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18B" w:rsidRDefault="007D218B">
      <w:pPr>
        <w:pStyle w:val="a3"/>
        <w:rPr>
          <w:sz w:val="20"/>
        </w:rPr>
      </w:pPr>
    </w:p>
    <w:p w:rsidR="00D64D2E" w:rsidRDefault="00D64D2E" w:rsidP="00D64D2E">
      <w:pPr>
        <w:ind w:firstLine="720"/>
        <w:rPr>
          <w:sz w:val="24"/>
          <w:szCs w:val="24"/>
        </w:rPr>
      </w:pPr>
    </w:p>
    <w:p w:rsidR="00D64D2E" w:rsidRDefault="00D64D2E" w:rsidP="00D64D2E">
      <w:pPr>
        <w:ind w:left="5040" w:firstLine="720"/>
        <w:rPr>
          <w:sz w:val="24"/>
          <w:szCs w:val="24"/>
        </w:rPr>
      </w:pPr>
      <w:r>
        <w:rPr>
          <w:sz w:val="24"/>
          <w:szCs w:val="24"/>
        </w:rPr>
        <w:t xml:space="preserve">Приложение 5 </w:t>
      </w:r>
    </w:p>
    <w:p w:rsidR="00D64D2E" w:rsidRDefault="00D64D2E" w:rsidP="00D64D2E">
      <w:pPr>
        <w:ind w:firstLine="709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к приказу от </w:t>
      </w:r>
      <w:r w:rsidR="00E42D25">
        <w:rPr>
          <w:sz w:val="24"/>
          <w:szCs w:val="24"/>
        </w:rPr>
        <w:t>31.08.</w:t>
      </w:r>
      <w:r>
        <w:rPr>
          <w:sz w:val="24"/>
          <w:szCs w:val="24"/>
        </w:rPr>
        <w:t>2023 №</w:t>
      </w:r>
      <w:r w:rsidR="00E42D25">
        <w:rPr>
          <w:sz w:val="24"/>
          <w:szCs w:val="24"/>
        </w:rPr>
        <w:t>436</w:t>
      </w:r>
    </w:p>
    <w:p w:rsidR="00D64D2E" w:rsidRDefault="00D64D2E" w:rsidP="00D64D2E">
      <w:pPr>
        <w:ind w:firstLine="709"/>
        <w:rPr>
          <w:sz w:val="24"/>
          <w:szCs w:val="24"/>
        </w:rPr>
      </w:pPr>
    </w:p>
    <w:p w:rsidR="00D64D2E" w:rsidRDefault="00D64D2E" w:rsidP="00D41FF4">
      <w:pPr>
        <w:pStyle w:val="a4"/>
        <w:spacing w:before="0"/>
        <w:ind w:left="993" w:right="22"/>
        <w:rPr>
          <w:w w:val="110"/>
        </w:rPr>
      </w:pPr>
    </w:p>
    <w:p w:rsidR="00D64D2E" w:rsidRDefault="00D64D2E" w:rsidP="00D41FF4">
      <w:pPr>
        <w:pStyle w:val="a4"/>
        <w:spacing w:before="0"/>
        <w:ind w:left="993" w:right="22"/>
        <w:rPr>
          <w:w w:val="110"/>
        </w:rPr>
      </w:pPr>
    </w:p>
    <w:p w:rsidR="00D64D2E" w:rsidRDefault="00D64D2E" w:rsidP="00D41FF4">
      <w:pPr>
        <w:pStyle w:val="a4"/>
        <w:spacing w:before="0"/>
        <w:ind w:left="993" w:right="22"/>
        <w:rPr>
          <w:w w:val="110"/>
        </w:rPr>
      </w:pPr>
    </w:p>
    <w:p w:rsidR="00D64D2E" w:rsidRDefault="00D64D2E" w:rsidP="00D41FF4">
      <w:pPr>
        <w:pStyle w:val="a4"/>
        <w:spacing w:before="0"/>
        <w:ind w:left="993" w:right="22"/>
        <w:rPr>
          <w:w w:val="110"/>
        </w:rPr>
      </w:pPr>
    </w:p>
    <w:p w:rsidR="00D64D2E" w:rsidRDefault="00D64D2E" w:rsidP="00D41FF4">
      <w:pPr>
        <w:pStyle w:val="a4"/>
        <w:spacing w:before="0"/>
        <w:ind w:left="993" w:right="22"/>
        <w:rPr>
          <w:w w:val="110"/>
        </w:rPr>
      </w:pPr>
    </w:p>
    <w:p w:rsidR="00D64D2E" w:rsidRDefault="00D64D2E" w:rsidP="00D41FF4">
      <w:pPr>
        <w:pStyle w:val="a4"/>
        <w:spacing w:before="0"/>
        <w:ind w:left="993" w:right="22"/>
        <w:rPr>
          <w:w w:val="110"/>
        </w:rPr>
      </w:pPr>
    </w:p>
    <w:p w:rsidR="00D64D2E" w:rsidRDefault="00D64D2E" w:rsidP="00D41FF4">
      <w:pPr>
        <w:pStyle w:val="a4"/>
        <w:spacing w:before="0"/>
        <w:ind w:left="993" w:right="22"/>
        <w:rPr>
          <w:w w:val="110"/>
        </w:rPr>
      </w:pPr>
    </w:p>
    <w:p w:rsidR="00D64D2E" w:rsidRDefault="00D64D2E" w:rsidP="00D41FF4">
      <w:pPr>
        <w:pStyle w:val="a4"/>
        <w:spacing w:before="0"/>
        <w:ind w:left="993" w:right="22"/>
        <w:rPr>
          <w:w w:val="110"/>
        </w:rPr>
      </w:pPr>
    </w:p>
    <w:p w:rsidR="00D64D2E" w:rsidRDefault="00D64D2E" w:rsidP="00D41FF4">
      <w:pPr>
        <w:pStyle w:val="a4"/>
        <w:spacing w:before="0"/>
        <w:ind w:left="993" w:right="22"/>
        <w:rPr>
          <w:w w:val="110"/>
        </w:rPr>
      </w:pPr>
    </w:p>
    <w:p w:rsidR="007D218B" w:rsidRDefault="00D41FF4" w:rsidP="00D41FF4">
      <w:pPr>
        <w:pStyle w:val="a4"/>
        <w:spacing w:before="0"/>
        <w:ind w:left="993" w:right="22"/>
        <w:rPr>
          <w:w w:val="110"/>
        </w:rPr>
      </w:pPr>
      <w:r>
        <w:rPr>
          <w:w w:val="110"/>
        </w:rPr>
        <w:t>ИНДИВИДУАЛЬНЫЙ УЧЕБНЫЙПЛАН</w:t>
      </w:r>
    </w:p>
    <w:p w:rsidR="00D41FF4" w:rsidRPr="00D41FF4" w:rsidRDefault="00D41FF4" w:rsidP="00D41FF4">
      <w:pPr>
        <w:spacing w:before="58" w:line="298" w:lineRule="exact"/>
        <w:ind w:left="1104"/>
        <w:jc w:val="center"/>
        <w:rPr>
          <w:b/>
          <w:w w:val="105"/>
          <w:sz w:val="26"/>
        </w:rPr>
      </w:pPr>
      <w:r w:rsidRPr="00D41FF4">
        <w:rPr>
          <w:b/>
          <w:w w:val="105"/>
          <w:sz w:val="26"/>
        </w:rPr>
        <w:t>И</w:t>
      </w:r>
      <w:r w:rsidR="00E42D25">
        <w:rPr>
          <w:b/>
          <w:w w:val="105"/>
          <w:sz w:val="26"/>
        </w:rPr>
        <w:t>.</w:t>
      </w:r>
      <w:r w:rsidRPr="00D41FF4">
        <w:rPr>
          <w:b/>
          <w:w w:val="105"/>
          <w:sz w:val="26"/>
        </w:rPr>
        <w:t xml:space="preserve"> К</w:t>
      </w:r>
      <w:r w:rsidR="00E42D25">
        <w:rPr>
          <w:b/>
          <w:w w:val="105"/>
          <w:sz w:val="26"/>
        </w:rPr>
        <w:t>.</w:t>
      </w:r>
      <w:r w:rsidR="00B227E0">
        <w:rPr>
          <w:b/>
          <w:w w:val="105"/>
          <w:sz w:val="26"/>
        </w:rPr>
        <w:t>, обучающегося 3-Б класса</w:t>
      </w:r>
    </w:p>
    <w:p w:rsidR="007D218B" w:rsidRDefault="00075620">
      <w:pPr>
        <w:spacing w:before="58" w:line="298" w:lineRule="exact"/>
        <w:ind w:left="1104"/>
        <w:rPr>
          <w:b/>
          <w:sz w:val="26"/>
        </w:rPr>
      </w:pPr>
      <w:r>
        <w:rPr>
          <w:b/>
          <w:w w:val="105"/>
          <w:sz w:val="26"/>
        </w:rPr>
        <w:t>муниципальногобюджетногообщеобразовательного</w:t>
      </w:r>
      <w:r>
        <w:rPr>
          <w:b/>
          <w:w w:val="105"/>
          <w:sz w:val="26"/>
        </w:rPr>
        <w:t>учреждения</w:t>
      </w:r>
    </w:p>
    <w:p w:rsidR="00B227E0" w:rsidRDefault="00075620" w:rsidP="00421EE8">
      <w:pPr>
        <w:spacing w:line="242" w:lineRule="auto"/>
        <w:jc w:val="center"/>
        <w:rPr>
          <w:b/>
          <w:w w:val="110"/>
          <w:sz w:val="26"/>
        </w:rPr>
      </w:pPr>
      <w:r>
        <w:rPr>
          <w:b/>
          <w:w w:val="110"/>
          <w:sz w:val="26"/>
        </w:rPr>
        <w:t>«Межводненская средняя школа</w:t>
      </w:r>
    </w:p>
    <w:p w:rsidR="00421EE8" w:rsidRDefault="00421EE8" w:rsidP="00421EE8">
      <w:pPr>
        <w:spacing w:line="242" w:lineRule="auto"/>
        <w:jc w:val="center"/>
        <w:rPr>
          <w:b/>
          <w:spacing w:val="1"/>
          <w:w w:val="110"/>
          <w:sz w:val="26"/>
        </w:rPr>
      </w:pPr>
      <w:r>
        <w:rPr>
          <w:b/>
          <w:w w:val="110"/>
          <w:sz w:val="26"/>
        </w:rPr>
        <w:t>им</w:t>
      </w:r>
      <w:r w:rsidR="00B227E0">
        <w:rPr>
          <w:b/>
          <w:w w:val="110"/>
          <w:sz w:val="26"/>
        </w:rPr>
        <w:t>ени</w:t>
      </w:r>
      <w:r>
        <w:rPr>
          <w:b/>
          <w:w w:val="110"/>
          <w:sz w:val="26"/>
        </w:rPr>
        <w:t xml:space="preserve"> Гайдук</w:t>
      </w:r>
      <w:r w:rsidR="00B227E0">
        <w:rPr>
          <w:b/>
          <w:w w:val="110"/>
          <w:sz w:val="26"/>
        </w:rPr>
        <w:t>ова Андрея Николаевича</w:t>
      </w:r>
      <w:r>
        <w:rPr>
          <w:b/>
          <w:w w:val="110"/>
          <w:sz w:val="26"/>
        </w:rPr>
        <w:t>»</w:t>
      </w:r>
    </w:p>
    <w:p w:rsidR="007D218B" w:rsidRDefault="00075620" w:rsidP="00421EE8">
      <w:pPr>
        <w:spacing w:line="242" w:lineRule="auto"/>
        <w:jc w:val="center"/>
        <w:rPr>
          <w:b/>
          <w:sz w:val="26"/>
        </w:rPr>
      </w:pPr>
      <w:r>
        <w:rPr>
          <w:b/>
          <w:w w:val="105"/>
          <w:sz w:val="26"/>
        </w:rPr>
        <w:t>муниципальногообразованияЧерноморскийрайон</w:t>
      </w:r>
    </w:p>
    <w:p w:rsidR="007D218B" w:rsidRDefault="00075620">
      <w:pPr>
        <w:spacing w:line="295" w:lineRule="exact"/>
        <w:ind w:left="3614" w:right="2618"/>
        <w:jc w:val="center"/>
        <w:rPr>
          <w:b/>
          <w:sz w:val="26"/>
        </w:rPr>
      </w:pPr>
      <w:r>
        <w:rPr>
          <w:b/>
          <w:w w:val="105"/>
          <w:sz w:val="26"/>
        </w:rPr>
        <w:t>РеспубликиКрым</w:t>
      </w:r>
    </w:p>
    <w:p w:rsidR="007D218B" w:rsidRDefault="00075620">
      <w:pPr>
        <w:spacing w:before="1" w:line="298" w:lineRule="exact"/>
        <w:ind w:left="3621" w:right="2618"/>
        <w:jc w:val="center"/>
        <w:rPr>
          <w:b/>
          <w:sz w:val="26"/>
        </w:rPr>
      </w:pPr>
      <w:r>
        <w:rPr>
          <w:b/>
          <w:w w:val="110"/>
          <w:sz w:val="26"/>
        </w:rPr>
        <w:t>на202</w:t>
      </w:r>
      <w:r w:rsidR="00421EE8">
        <w:rPr>
          <w:b/>
          <w:w w:val="110"/>
          <w:sz w:val="26"/>
        </w:rPr>
        <w:t>3</w:t>
      </w:r>
      <w:r>
        <w:rPr>
          <w:b/>
          <w:w w:val="110"/>
          <w:sz w:val="26"/>
        </w:rPr>
        <w:t>/202</w:t>
      </w:r>
      <w:r w:rsidR="00421EE8">
        <w:rPr>
          <w:b/>
          <w:w w:val="110"/>
          <w:sz w:val="26"/>
        </w:rPr>
        <w:t>4</w:t>
      </w:r>
      <w:r>
        <w:rPr>
          <w:b/>
          <w:w w:val="110"/>
          <w:sz w:val="26"/>
        </w:rPr>
        <w:t>учебныйгод</w:t>
      </w:r>
    </w:p>
    <w:p w:rsidR="00421EE8" w:rsidRDefault="00075620">
      <w:pPr>
        <w:spacing w:line="242" w:lineRule="auto"/>
        <w:ind w:left="1264" w:right="269"/>
        <w:jc w:val="center"/>
        <w:rPr>
          <w:b/>
          <w:spacing w:val="-65"/>
          <w:w w:val="105"/>
          <w:sz w:val="26"/>
        </w:rPr>
      </w:pPr>
      <w:r>
        <w:rPr>
          <w:b/>
          <w:w w:val="105"/>
          <w:sz w:val="26"/>
        </w:rPr>
        <w:t>(кадаптированнойООПНООобучающихсясрасстройствами</w:t>
      </w:r>
    </w:p>
    <w:p w:rsidR="007D218B" w:rsidRDefault="00075620">
      <w:pPr>
        <w:spacing w:line="242" w:lineRule="auto"/>
        <w:ind w:left="1264" w:right="269"/>
        <w:jc w:val="center"/>
        <w:rPr>
          <w:b/>
          <w:sz w:val="26"/>
        </w:rPr>
      </w:pPr>
      <w:r>
        <w:rPr>
          <w:b/>
          <w:w w:val="110"/>
          <w:sz w:val="26"/>
        </w:rPr>
        <w:t>аутистическогоспектра)</w:t>
      </w:r>
    </w:p>
    <w:p w:rsidR="007D218B" w:rsidRDefault="007D218B">
      <w:pPr>
        <w:spacing w:line="242" w:lineRule="auto"/>
        <w:jc w:val="center"/>
        <w:rPr>
          <w:sz w:val="26"/>
        </w:rPr>
        <w:sectPr w:rsidR="007D218B">
          <w:type w:val="continuous"/>
          <w:pgSz w:w="11900" w:h="16820"/>
          <w:pgMar w:top="160" w:right="1260" w:bottom="280" w:left="1120" w:header="720" w:footer="720" w:gutter="0"/>
          <w:cols w:space="720"/>
        </w:sectPr>
      </w:pPr>
    </w:p>
    <w:p w:rsidR="007D218B" w:rsidRDefault="007D218B">
      <w:pPr>
        <w:pStyle w:val="a3"/>
        <w:spacing w:before="10"/>
        <w:rPr>
          <w:rFonts w:ascii="Arial MT"/>
          <w:sz w:val="7"/>
        </w:rPr>
      </w:pPr>
    </w:p>
    <w:p w:rsidR="00421EE8" w:rsidRDefault="00421EE8">
      <w:pPr>
        <w:pStyle w:val="2"/>
        <w:ind w:left="1760"/>
        <w:rPr>
          <w:spacing w:val="59"/>
        </w:rPr>
      </w:pPr>
    </w:p>
    <w:p w:rsidR="002C026A" w:rsidRPr="002C026A" w:rsidRDefault="00075620" w:rsidP="002C026A">
      <w:pPr>
        <w:pStyle w:val="2"/>
        <w:numPr>
          <w:ilvl w:val="0"/>
          <w:numId w:val="2"/>
        </w:numPr>
      </w:pPr>
      <w:r>
        <w:t>Пояснительнаязаписка</w:t>
      </w:r>
    </w:p>
    <w:p w:rsidR="002C026A" w:rsidRP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 xml:space="preserve">Учебный план составлен для </w:t>
      </w:r>
      <w:r>
        <w:t xml:space="preserve">адаптированной </w:t>
      </w:r>
      <w:r w:rsidRPr="002C026A">
        <w:t xml:space="preserve">основной образовательной программы начального общего образования </w:t>
      </w:r>
      <w:r>
        <w:t xml:space="preserve">для обучающегося с РАС (вариант 8.2) </w:t>
      </w:r>
      <w:r w:rsidRPr="002C026A">
        <w:t>в соответствии:</w:t>
      </w:r>
    </w:p>
    <w:p w:rsidR="002C026A" w:rsidRP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>с пунктом 6 частью 3 статьи 28, 30 Федерального закона от 29.12.2012 № 273-ФЗ «Об образовании в Российской Федерации»;</w:t>
      </w:r>
    </w:p>
    <w:p w:rsidR="002C026A" w:rsidRP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 xml:space="preserve">СП 2.4.3648-20 «Санитарно-эпидемиологические требования к организациям воспитания и обучения, отдыха и оздоровления детей и молодежи», </w:t>
      </w:r>
      <w:r w:rsidRPr="0033192C">
        <w:t xml:space="preserve">утверждёнными Постановлением Главного государственного санитарного врача Российской Федерации </w:t>
      </w:r>
      <w:r w:rsidRPr="002C026A">
        <w:t>от 28.09.2020 №28;</w:t>
      </w:r>
    </w:p>
    <w:p w:rsidR="002C026A" w:rsidRDefault="002C026A" w:rsidP="002C026A">
      <w:pPr>
        <w:pStyle w:val="a3"/>
        <w:spacing w:before="1" w:line="276" w:lineRule="auto"/>
        <w:ind w:left="1400" w:right="551" w:firstLine="539"/>
        <w:jc w:val="both"/>
      </w:pPr>
      <w:r w:rsidRPr="002C026A">
        <w:t>СанПиН 1.2.3685-21 «Гигиенические нормативы и требования к обеспечению безопасности и (или) безвредности для человека факторов среды обитания», постановление Главного государственного санитарного врача РФ от 28.01.2021г. № 2;</w:t>
      </w:r>
    </w:p>
    <w:p w:rsidR="00891793" w:rsidRDefault="00891793" w:rsidP="00891793">
      <w:pPr>
        <w:pStyle w:val="a3"/>
        <w:spacing w:before="1" w:line="276" w:lineRule="auto"/>
        <w:ind w:left="1400" w:right="551" w:firstLine="539"/>
        <w:jc w:val="both"/>
      </w:pPr>
      <w:r w:rsidRPr="00891793">
        <w:t>Федеральны</w:t>
      </w:r>
      <w:r>
        <w:t>м</w:t>
      </w:r>
      <w:r w:rsidRPr="00891793">
        <w:t xml:space="preserve"> государственны</w:t>
      </w:r>
      <w:r>
        <w:t>м</w:t>
      </w:r>
      <w:r w:rsidRPr="00891793">
        <w:t xml:space="preserve"> образовательны</w:t>
      </w:r>
      <w:r>
        <w:t>м</w:t>
      </w:r>
      <w:r w:rsidRPr="00891793">
        <w:t xml:space="preserve"> стандарт</w:t>
      </w:r>
      <w:r>
        <w:t>ом</w:t>
      </w:r>
      <w:r w:rsidRPr="00891793">
        <w:t xml:space="preserve"> начального общего образования обучающихся с ограниченными возможностями здоровья, утвержденны</w:t>
      </w:r>
      <w:r>
        <w:t>м</w:t>
      </w:r>
      <w:r w:rsidRPr="00891793">
        <w:t xml:space="preserve"> приказом Министерства образования и науки Российской Федерации от 19.12.2014 № 1598)</w:t>
      </w:r>
      <w:r>
        <w:t>;</w:t>
      </w:r>
    </w:p>
    <w:p w:rsidR="00891793" w:rsidRPr="00891793" w:rsidRDefault="00EB3A96" w:rsidP="00891793">
      <w:pPr>
        <w:pStyle w:val="a3"/>
        <w:spacing w:before="1" w:line="276" w:lineRule="auto"/>
        <w:ind w:left="1400" w:right="551" w:firstLine="539"/>
        <w:jc w:val="both"/>
      </w:pPr>
      <w:hyperlink r:id="rId7">
        <w:r w:rsidR="00891793">
          <w:t>Федеральнойадаптированнойобразовательнойпрограмм</w:t>
        </w:r>
      </w:hyperlink>
      <w:r w:rsidR="00B227E0">
        <w:t>ой</w:t>
      </w:r>
      <w:r w:rsidR="00891793">
        <w:t>начальногообщегообразован</w:t>
      </w:r>
      <w:hyperlink r:id="rId8">
        <w:r w:rsidR="00891793">
          <w:t>и</w:t>
        </w:r>
      </w:hyperlink>
      <w:r w:rsidR="00891793">
        <w:t xml:space="preserve">я для обучающихся сограниченными </w:t>
      </w:r>
      <w:hyperlink r:id="rId9">
        <w:r w:rsidR="00891793">
          <w:t>возможностямиздоровья»,</w:t>
        </w:r>
        <w:r w:rsidR="00BB753F">
          <w:t xml:space="preserve"> утвержденной приказом Министерства просвещения Российской Федерации от 24.11.2022 № 1023</w:t>
        </w:r>
        <w:r w:rsidR="00B227E0">
          <w:t>.</w:t>
        </w:r>
      </w:hyperlink>
    </w:p>
    <w:p w:rsidR="001D409E" w:rsidRDefault="00075620" w:rsidP="001D409E">
      <w:pPr>
        <w:pStyle w:val="a3"/>
        <w:spacing w:before="1" w:line="276" w:lineRule="auto"/>
        <w:ind w:left="1400" w:right="551" w:firstLine="539"/>
        <w:jc w:val="both"/>
      </w:pPr>
      <w:r>
        <w:t>Учебный план начального общего образованияобучающегося с расстр</w:t>
      </w:r>
      <w:r>
        <w:t>ойствамиаутистическогоспектрана202</w:t>
      </w:r>
      <w:r w:rsidR="00421EE8">
        <w:t>3</w:t>
      </w:r>
      <w:r>
        <w:t>/202</w:t>
      </w:r>
      <w:r w:rsidR="00421EE8">
        <w:t>4</w:t>
      </w:r>
      <w:r>
        <w:t>учебныйгод</w:t>
      </w:r>
      <w:r w:rsidR="001D409E">
        <w:t>фиксирует общий объемнагрузки, максимальный объем аудиторной нагрузки, состав и структуру обязательныхпредметныхобластей,курсовкоррекционно-развивающейобласти,внеурочнойдеятельности, в том числе распределяет учебное время, отводимое на ихусвоение.</w:t>
      </w:r>
    </w:p>
    <w:p w:rsidR="007D218B" w:rsidRDefault="00357EC1" w:rsidP="00357EC1">
      <w:pPr>
        <w:pStyle w:val="a3"/>
        <w:spacing w:before="1" w:line="276" w:lineRule="auto"/>
        <w:ind w:left="1400" w:right="551" w:firstLine="539"/>
        <w:jc w:val="both"/>
      </w:pPr>
      <w:r w:rsidRPr="0033192C">
        <w:t>В основу учебного плана</w:t>
      </w:r>
      <w:r>
        <w:t xml:space="preserve"> Ибраимова Кемала </w:t>
      </w:r>
      <w:r w:rsidRPr="0033192C">
        <w:t>положен вариант</w:t>
      </w:r>
      <w:r>
        <w:t xml:space="preserve"> №1</w:t>
      </w:r>
      <w:r w:rsidRPr="0033192C">
        <w:t xml:space="preserve"> федерального учебного плана Федеральной</w:t>
      </w:r>
      <w:r>
        <w:t xml:space="preserve"> адаптированной</w:t>
      </w:r>
      <w:r w:rsidRPr="0033192C">
        <w:t xml:space="preserve"> образовательной программы</w:t>
      </w:r>
      <w:r>
        <w:t xml:space="preserve"> НОО для обучающихся с РАС (вариант 8.2)</w:t>
      </w:r>
      <w:r w:rsidRPr="0033192C">
        <w:t xml:space="preserve">, утвержденной приказом Министерства </w:t>
      </w:r>
      <w:r w:rsidRPr="00237FEB">
        <w:t xml:space="preserve">просвещения РФ от </w:t>
      </w:r>
      <w:r>
        <w:t>24</w:t>
      </w:r>
      <w:r w:rsidRPr="00237FEB">
        <w:t>.</w:t>
      </w:r>
      <w:r>
        <w:t>11</w:t>
      </w:r>
      <w:r w:rsidRPr="00237FEB">
        <w:t>.202</w:t>
      </w:r>
      <w:r>
        <w:t>2</w:t>
      </w:r>
      <w:r w:rsidRPr="00237FEB">
        <w:t xml:space="preserve"> № </w:t>
      </w:r>
      <w:r>
        <w:t>1022</w:t>
      </w:r>
      <w:r w:rsidRPr="00237FEB">
        <w:t xml:space="preserve">. Вариант № </w:t>
      </w:r>
      <w:r>
        <w:t>1</w:t>
      </w:r>
      <w:r w:rsidRPr="00237FEB">
        <w:t xml:space="preserve"> предназначен </w:t>
      </w:r>
      <w:r>
        <w:t>для образовательных организаций, в которых обучение в течение 5-ти лет ведется на русском языке.</w:t>
      </w:r>
    </w:p>
    <w:p w:rsidR="00BC7D2D" w:rsidRDefault="00BC7D2D" w:rsidP="00BC7D2D">
      <w:pPr>
        <w:ind w:left="1100" w:firstLine="720"/>
        <w:jc w:val="both"/>
        <w:rPr>
          <w:sz w:val="24"/>
          <w:szCs w:val="24"/>
        </w:rPr>
      </w:pPr>
      <w:r w:rsidRPr="00BC7D2D">
        <w:rPr>
          <w:sz w:val="24"/>
          <w:szCs w:val="24"/>
        </w:rPr>
        <w:t xml:space="preserve">Продолжительность учебного года – 34 недели. </w:t>
      </w:r>
    </w:p>
    <w:p w:rsidR="00BC7D2D" w:rsidRPr="00BC7D2D" w:rsidRDefault="00BC7D2D" w:rsidP="00BC7D2D">
      <w:pPr>
        <w:pStyle w:val="a3"/>
        <w:spacing w:before="1" w:line="276" w:lineRule="auto"/>
        <w:ind w:left="1400" w:right="551" w:firstLine="539"/>
        <w:jc w:val="both"/>
      </w:pPr>
      <w:r w:rsidRPr="00BC7D2D">
        <w:t>Набор учебных предметов, их соотношение по годам обучения предусматривает оптимальную нагрузку обучающ</w:t>
      </w:r>
      <w:r>
        <w:t>его</w:t>
      </w:r>
      <w:r w:rsidRPr="00BC7D2D">
        <w:t>ся на каждом году обучения, обеспечивает качественное усвоение учебных предметов.</w:t>
      </w:r>
    </w:p>
    <w:p w:rsidR="00BC7D2D" w:rsidRPr="00BC7D2D" w:rsidRDefault="00BC7D2D" w:rsidP="00BC7D2D">
      <w:pPr>
        <w:pStyle w:val="a3"/>
        <w:spacing w:before="1" w:line="276" w:lineRule="auto"/>
        <w:ind w:left="1400" w:right="551" w:firstLine="539"/>
        <w:jc w:val="both"/>
      </w:pPr>
      <w:r w:rsidRPr="00BC7D2D">
        <w:t>Продолжительность урока в</w:t>
      </w:r>
      <w:r w:rsidR="00745BBE">
        <w:t xml:space="preserve"> 3</w:t>
      </w:r>
      <w:r w:rsidRPr="00BC7D2D">
        <w:t xml:space="preserve"> класс</w:t>
      </w:r>
      <w:r w:rsidR="00745BBE">
        <w:t>е</w:t>
      </w:r>
      <w:r w:rsidRPr="00BC7D2D">
        <w:t xml:space="preserve"> - 40 минут</w:t>
      </w:r>
      <w:r w:rsidR="00745BBE">
        <w:t xml:space="preserve">. </w:t>
      </w:r>
      <w:r w:rsidRPr="00BC7D2D">
        <w:t>Продолжительность перемен между уроками 10 минут</w:t>
      </w:r>
      <w:r w:rsidR="00527959">
        <w:t>, после 2 урока – 20 минут.</w:t>
      </w:r>
    </w:p>
    <w:p w:rsidR="00BC7D2D" w:rsidRDefault="00BC7D2D" w:rsidP="00BC7D2D">
      <w:pPr>
        <w:pStyle w:val="a3"/>
        <w:spacing w:before="1" w:line="276" w:lineRule="auto"/>
        <w:ind w:left="1400" w:right="551" w:firstLine="539"/>
        <w:jc w:val="both"/>
      </w:pPr>
      <w:r w:rsidRPr="00BC7D2D">
        <w:t>Продолжительность индивидуального коррекционного занятия составляет 20 минут.</w:t>
      </w:r>
    </w:p>
    <w:p w:rsidR="00745BBE" w:rsidRDefault="00745BBE" w:rsidP="00745BBE">
      <w:pPr>
        <w:pStyle w:val="a3"/>
        <w:spacing w:before="1" w:line="276" w:lineRule="auto"/>
        <w:ind w:left="1400" w:right="551" w:firstLine="539"/>
        <w:jc w:val="both"/>
      </w:pPr>
      <w:r w:rsidRPr="00745BBE">
        <w:t>Количество часов, отведенных на освоение обучающимся учебных предметовиз обязательной части и части, формируемой участниками образовательного процесса, в совокупности не превышает величину недельной образовательной нагрузки, установленную СанПиН 1.2.3685-21</w:t>
      </w:r>
      <w:r>
        <w:t xml:space="preserve">, и составляет </w:t>
      </w:r>
      <w:r w:rsidRPr="00745BBE">
        <w:t>23 часа в неделю</w:t>
      </w:r>
      <w:r>
        <w:t xml:space="preserve"> (11, 5 ч. – аудиторно, 11,5 – самостоятельно)</w:t>
      </w:r>
      <w:r w:rsidRPr="00745BBE">
        <w:t>.</w:t>
      </w:r>
    </w:p>
    <w:p w:rsidR="00745BBE" w:rsidRDefault="00745BBE" w:rsidP="00932B76">
      <w:pPr>
        <w:pStyle w:val="a3"/>
        <w:spacing w:before="1" w:line="276" w:lineRule="auto"/>
        <w:ind w:left="1400" w:right="551" w:firstLine="539"/>
        <w:jc w:val="both"/>
      </w:pPr>
      <w:r w:rsidRPr="00932B76">
        <w:t>Учебный план состоит из двух частей – обязательной части и части, формируемой участниками образовательных отношений.</w:t>
      </w:r>
    </w:p>
    <w:p w:rsidR="00551A6D" w:rsidRDefault="00551A6D" w:rsidP="000C46A1">
      <w:pPr>
        <w:pStyle w:val="a3"/>
        <w:spacing w:before="1" w:line="276" w:lineRule="auto"/>
        <w:ind w:left="1400" w:right="551" w:firstLine="539"/>
        <w:jc w:val="center"/>
        <w:rPr>
          <w:b/>
          <w:bCs/>
        </w:rPr>
      </w:pPr>
    </w:p>
    <w:p w:rsidR="00551A6D" w:rsidRDefault="00551A6D" w:rsidP="000C46A1">
      <w:pPr>
        <w:pStyle w:val="a3"/>
        <w:spacing w:before="1" w:line="276" w:lineRule="auto"/>
        <w:ind w:left="1400" w:right="551" w:firstLine="539"/>
        <w:jc w:val="center"/>
        <w:rPr>
          <w:b/>
          <w:bCs/>
        </w:rPr>
      </w:pPr>
    </w:p>
    <w:p w:rsidR="002D138F" w:rsidRPr="002D138F" w:rsidRDefault="002D138F" w:rsidP="000C46A1">
      <w:pPr>
        <w:pStyle w:val="a3"/>
        <w:spacing w:before="1" w:line="276" w:lineRule="auto"/>
        <w:ind w:left="1400" w:right="551" w:firstLine="539"/>
        <w:jc w:val="center"/>
        <w:rPr>
          <w:b/>
          <w:bCs/>
        </w:rPr>
      </w:pPr>
      <w:r w:rsidRPr="002D138F">
        <w:rPr>
          <w:b/>
          <w:bCs/>
        </w:rPr>
        <w:t>Обязательная часть учебного плана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Обязательная часть учебного плана определяет состав учебных предметов обязательных предметных областей и учебное время, отводимое на их изучение по классам (годам) обучения.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Урочная деятельность направлена на достижение обучающимися планируемых результатов освоения программы начального общего образования с учетом обязательных для изучения учебных предметов.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Обязательная часть учебного плана включает в себя следующие предметные области: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«Русский язык и литературное чтение».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«Иностранный язык».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«Математика и информатика».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«Обществознание и естествознание ("Окружающий мир")».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«Основы религиозных культур и светской этики».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«Искусство».</w:t>
      </w:r>
    </w:p>
    <w:p w:rsidR="002D138F" w:rsidRPr="002D138F" w:rsidRDefault="002D138F" w:rsidP="002D138F">
      <w:pPr>
        <w:pStyle w:val="a3"/>
        <w:spacing w:before="1" w:line="276" w:lineRule="auto"/>
        <w:ind w:left="1400" w:right="551" w:firstLine="539"/>
        <w:jc w:val="both"/>
      </w:pPr>
      <w:r w:rsidRPr="002D138F">
        <w:t>«Технология».</w:t>
      </w:r>
    </w:p>
    <w:p w:rsidR="000C46A1" w:rsidRDefault="002D138F" w:rsidP="000C46A1">
      <w:pPr>
        <w:pStyle w:val="a3"/>
        <w:spacing w:before="1" w:line="276" w:lineRule="auto"/>
        <w:ind w:left="1400" w:right="551" w:firstLine="539"/>
        <w:jc w:val="both"/>
        <w:rPr>
          <w:color w:val="000000"/>
        </w:rPr>
      </w:pPr>
      <w:r w:rsidRPr="002D138F">
        <w:t xml:space="preserve">«Физическая </w:t>
      </w:r>
      <w:r w:rsidR="000C46A1" w:rsidRPr="0033192C">
        <w:rPr>
          <w:color w:val="000000"/>
        </w:rPr>
        <w:t>культура».</w:t>
      </w:r>
    </w:p>
    <w:p w:rsidR="000C46A1" w:rsidRPr="00D346DD" w:rsidRDefault="000C46A1" w:rsidP="000C46A1">
      <w:pPr>
        <w:pStyle w:val="a3"/>
        <w:spacing w:before="1" w:line="276" w:lineRule="auto"/>
        <w:ind w:left="1400" w:right="551" w:firstLine="539"/>
        <w:jc w:val="both"/>
      </w:pPr>
      <w:r w:rsidRPr="00D346DD">
        <w:t>Обучение ведется на русском языке. Учебный план не предусматривает преподавание учебных предметов «Родной язык» и «Литературное чтение на родном языке» предметной области «Родной язык и родная литература», так как родители обучающ</w:t>
      </w:r>
      <w:r w:rsidR="004B3518">
        <w:t>его</w:t>
      </w:r>
      <w:r w:rsidRPr="00D346DD">
        <w:t>ся в заявлени</w:t>
      </w:r>
      <w:r w:rsidR="004B3518">
        <w:t>и</w:t>
      </w:r>
      <w:r w:rsidRPr="00D346DD">
        <w:t xml:space="preserve"> не выразили желания изучать </w:t>
      </w:r>
      <w:r>
        <w:t>эти</w:t>
      </w:r>
      <w:r w:rsidRPr="00D346DD">
        <w:t xml:space="preserve"> учебные предметы. </w:t>
      </w:r>
    </w:p>
    <w:p w:rsidR="000C46A1" w:rsidRPr="003C6691" w:rsidRDefault="000C46A1" w:rsidP="000C46A1">
      <w:pPr>
        <w:jc w:val="both"/>
        <w:rPr>
          <w:color w:val="000000"/>
          <w:sz w:val="24"/>
          <w:szCs w:val="24"/>
        </w:rPr>
      </w:pPr>
    </w:p>
    <w:p w:rsidR="000C46A1" w:rsidRPr="003C6691" w:rsidRDefault="000C46A1" w:rsidP="000C46A1">
      <w:pPr>
        <w:jc w:val="center"/>
        <w:rPr>
          <w:b/>
          <w:bCs/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Часть учебного плана,</w:t>
      </w:r>
    </w:p>
    <w:p w:rsidR="000C46A1" w:rsidRPr="003C6691" w:rsidRDefault="000C46A1" w:rsidP="000C46A1">
      <w:pPr>
        <w:jc w:val="center"/>
        <w:rPr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формируемая участниками образовательных отношений.</w:t>
      </w:r>
    </w:p>
    <w:p w:rsidR="000C46A1" w:rsidRDefault="000C46A1" w:rsidP="000C46A1">
      <w:pPr>
        <w:pStyle w:val="a3"/>
        <w:spacing w:before="40" w:line="276" w:lineRule="auto"/>
        <w:ind w:left="1400" w:right="542" w:firstLine="708"/>
        <w:jc w:val="both"/>
      </w:pPr>
      <w:r>
        <w:t>ДляразвитияпотенциалаИбраимова Кемала,сцельюпреодолениятрудностейвусвоениипредметов«Литературноечтение», «Русский язык»</w:t>
      </w:r>
      <w:r w:rsidR="00A65805">
        <w:t>,</w:t>
      </w:r>
      <w:r>
        <w:t>часычасти</w:t>
      </w:r>
      <w:r w:rsidR="006A7E64">
        <w:t>,</w:t>
      </w:r>
      <w:r>
        <w:t>формируемойучастникамиобразовательногопроцесса(по 1 часу),добавленынаизучениеуказанных предметов.</w:t>
      </w:r>
    </w:p>
    <w:p w:rsidR="003C6691" w:rsidRPr="003C6691" w:rsidRDefault="003C6691" w:rsidP="003C6691">
      <w:pPr>
        <w:pStyle w:val="a5"/>
        <w:widowControl/>
        <w:numPr>
          <w:ilvl w:val="0"/>
          <w:numId w:val="2"/>
        </w:numPr>
        <w:autoSpaceDE/>
        <w:autoSpaceDN/>
        <w:contextualSpacing/>
        <w:jc w:val="center"/>
        <w:rPr>
          <w:color w:val="000000"/>
          <w:sz w:val="24"/>
          <w:szCs w:val="24"/>
        </w:rPr>
      </w:pPr>
      <w:r w:rsidRPr="003C6691">
        <w:rPr>
          <w:b/>
          <w:bCs/>
          <w:color w:val="000000"/>
          <w:sz w:val="24"/>
          <w:szCs w:val="24"/>
        </w:rPr>
        <w:t>Формы промежуточной аттестации.</w:t>
      </w:r>
    </w:p>
    <w:p w:rsidR="003C6691" w:rsidRDefault="003C6691" w:rsidP="003C6691">
      <w:pPr>
        <w:pStyle w:val="a3"/>
        <w:spacing w:before="40" w:line="276" w:lineRule="auto"/>
        <w:ind w:left="1400" w:right="542" w:firstLine="708"/>
        <w:jc w:val="both"/>
      </w:pPr>
      <w:r w:rsidRPr="003C6691">
        <w:t>Учебный план определяет формы проведения промежуточной аттестации в соответствии с Ф</w:t>
      </w:r>
      <w:r>
        <w:t>А</w:t>
      </w:r>
      <w:r w:rsidRPr="003C6691">
        <w:t xml:space="preserve">ОП НОО, утвержденной приказом Минпросвещения от </w:t>
      </w:r>
      <w:r>
        <w:t>24</w:t>
      </w:r>
      <w:r w:rsidRPr="003C6691">
        <w:t>.</w:t>
      </w:r>
      <w:r>
        <w:t>11</w:t>
      </w:r>
      <w:r w:rsidRPr="003C6691">
        <w:t>.202</w:t>
      </w:r>
      <w:r>
        <w:t>2</w:t>
      </w:r>
      <w:r w:rsidRPr="003C6691">
        <w:t xml:space="preserve"> № 1023, и </w:t>
      </w:r>
      <w:r>
        <w:t xml:space="preserve">Положением о системе текущего контроля успеваемости, промежуточной аттестации обучающихся и порядке выставления отметок </w:t>
      </w:r>
      <w:r w:rsidRPr="003C6691">
        <w:t>МБОУ «Межводненская средняя школа им. Гайдукова А.Н.».</w:t>
      </w:r>
    </w:p>
    <w:p w:rsidR="003C6691" w:rsidRDefault="003C6691" w:rsidP="003C6691">
      <w:pPr>
        <w:ind w:left="1388" w:firstLine="720"/>
        <w:jc w:val="both"/>
        <w:rPr>
          <w:b/>
          <w:bCs/>
          <w:color w:val="000000"/>
          <w:sz w:val="28"/>
          <w:szCs w:val="28"/>
        </w:rPr>
      </w:pPr>
      <w:r w:rsidRPr="003C6691">
        <w:rPr>
          <w:sz w:val="24"/>
          <w:szCs w:val="24"/>
        </w:rPr>
        <w:t>Форма проведения промежуточной аттестации – годовая отметка</w:t>
      </w:r>
      <w:r>
        <w:rPr>
          <w:color w:val="000000"/>
        </w:rPr>
        <w:t>.</w:t>
      </w:r>
    </w:p>
    <w:p w:rsidR="003C6691" w:rsidRPr="003C6691" w:rsidRDefault="003C6691" w:rsidP="003C6691">
      <w:pPr>
        <w:pStyle w:val="a3"/>
        <w:spacing w:before="40" w:line="276" w:lineRule="auto"/>
        <w:ind w:left="1400" w:right="542" w:firstLine="708"/>
        <w:jc w:val="both"/>
      </w:pPr>
    </w:p>
    <w:p w:rsidR="003C6691" w:rsidRDefault="003C6691" w:rsidP="000C46A1">
      <w:pPr>
        <w:pStyle w:val="a3"/>
        <w:spacing w:before="40" w:line="276" w:lineRule="auto"/>
        <w:ind w:left="1400" w:right="542" w:firstLine="708"/>
        <w:jc w:val="both"/>
      </w:pPr>
    </w:p>
    <w:p w:rsidR="00745BBE" w:rsidRPr="00BC7D2D" w:rsidRDefault="00745BBE" w:rsidP="003C6691">
      <w:pPr>
        <w:pStyle w:val="a3"/>
        <w:spacing w:before="40" w:line="276" w:lineRule="auto"/>
        <w:ind w:left="1400" w:right="542" w:firstLine="708"/>
        <w:jc w:val="both"/>
      </w:pPr>
    </w:p>
    <w:p w:rsidR="00BC7D2D" w:rsidRPr="00BC7D2D" w:rsidRDefault="00BC7D2D" w:rsidP="00BC7D2D">
      <w:pPr>
        <w:ind w:left="1100" w:firstLine="720"/>
        <w:jc w:val="both"/>
        <w:rPr>
          <w:sz w:val="24"/>
          <w:szCs w:val="24"/>
        </w:rPr>
      </w:pPr>
    </w:p>
    <w:p w:rsidR="00357EC1" w:rsidRDefault="00357EC1" w:rsidP="00357EC1">
      <w:pPr>
        <w:pStyle w:val="a3"/>
        <w:spacing w:before="1" w:line="276" w:lineRule="auto"/>
        <w:ind w:left="1400" w:right="551" w:firstLine="539"/>
        <w:jc w:val="both"/>
        <w:rPr>
          <w:sz w:val="27"/>
        </w:rPr>
      </w:pPr>
    </w:p>
    <w:p w:rsidR="007D218B" w:rsidRDefault="007D218B">
      <w:pPr>
        <w:spacing w:line="276" w:lineRule="auto"/>
        <w:jc w:val="both"/>
        <w:sectPr w:rsidR="007D218B">
          <w:footerReference w:type="default" r:id="rId10"/>
          <w:pgSz w:w="11910" w:h="16840"/>
          <w:pgMar w:top="1040" w:right="300" w:bottom="1240" w:left="300" w:header="0" w:footer="1041" w:gutter="0"/>
          <w:cols w:space="720"/>
        </w:sectPr>
      </w:pPr>
    </w:p>
    <w:p w:rsidR="007D218B" w:rsidRDefault="00075620">
      <w:pPr>
        <w:pStyle w:val="2"/>
        <w:spacing w:before="76"/>
        <w:ind w:left="2181" w:right="1343"/>
        <w:jc w:val="center"/>
      </w:pPr>
      <w:r>
        <w:lastRenderedPageBreak/>
        <w:t>Недельный</w:t>
      </w:r>
      <w:r w:rsidR="00E42D25">
        <w:t xml:space="preserve"> </w:t>
      </w:r>
      <w:r>
        <w:t>учебный</w:t>
      </w:r>
      <w:r w:rsidR="00E42D25">
        <w:t xml:space="preserve"> </w:t>
      </w:r>
      <w:r>
        <w:t>план</w:t>
      </w:r>
      <w:r w:rsidR="00E42D25">
        <w:t xml:space="preserve"> </w:t>
      </w:r>
      <w:r>
        <w:t>начального</w:t>
      </w:r>
      <w:r w:rsidR="00E42D25">
        <w:t xml:space="preserve"> </w:t>
      </w:r>
      <w:r>
        <w:t>общего</w:t>
      </w:r>
      <w:r w:rsidR="00E42D25">
        <w:t xml:space="preserve"> </w:t>
      </w:r>
      <w:r>
        <w:t>образования</w:t>
      </w:r>
    </w:p>
    <w:p w:rsidR="007D218B" w:rsidRDefault="00EB3A96">
      <w:pPr>
        <w:spacing w:before="140" w:after="6" w:line="357" w:lineRule="auto"/>
        <w:ind w:left="2197" w:right="1343"/>
        <w:jc w:val="center"/>
        <w:rPr>
          <w:b/>
          <w:sz w:val="24"/>
        </w:rPr>
      </w:pPr>
      <w:r w:rsidRPr="00EB3A96">
        <w:rPr>
          <w:noProof/>
        </w:rPr>
        <w:pict>
          <v:line id="Line 3" o:spid="_x0000_s2051" style="position:absolute;left:0;text-align:left;z-index:-251658240;visibility:visible;mso-position-horizontal-relative:page" from="177.45pt,48.8pt" to="325.7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" strokeweight=".4pt">
            <w10:wrap anchorx="page"/>
          </v:line>
        </w:pict>
      </w:r>
      <w:r w:rsidR="00395CE1">
        <w:rPr>
          <w:b/>
          <w:sz w:val="24"/>
        </w:rPr>
        <w:t>обучающ</w:t>
      </w:r>
      <w:r w:rsidR="0007070D">
        <w:rPr>
          <w:b/>
          <w:sz w:val="24"/>
        </w:rPr>
        <w:t>их</w:t>
      </w:r>
      <w:r w:rsidR="00395CE1">
        <w:rPr>
          <w:b/>
          <w:sz w:val="24"/>
        </w:rPr>
        <w:t>ся с расстройствами аутистического спектра (вариант 8.2.)(вариант</w:t>
      </w:r>
      <w:r w:rsidR="00803827">
        <w:rPr>
          <w:b/>
          <w:sz w:val="24"/>
        </w:rPr>
        <w:t xml:space="preserve"> 1</w:t>
      </w:r>
      <w:r w:rsidR="00395CE1">
        <w:rPr>
          <w:b/>
          <w:sz w:val="24"/>
        </w:rPr>
        <w:t>– 5 лет)</w:t>
      </w:r>
    </w:p>
    <w:tbl>
      <w:tblPr>
        <w:tblStyle w:val="TableNormal"/>
        <w:tblW w:w="0" w:type="auto"/>
        <w:tblInd w:w="1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8"/>
        <w:gridCol w:w="2977"/>
        <w:gridCol w:w="576"/>
        <w:gridCol w:w="1276"/>
        <w:gridCol w:w="993"/>
        <w:gridCol w:w="568"/>
        <w:gridCol w:w="565"/>
        <w:gridCol w:w="992"/>
      </w:tblGrid>
      <w:tr w:rsidR="007D218B" w:rsidTr="005C46C8">
        <w:trPr>
          <w:trHeight w:val="549"/>
        </w:trPr>
        <w:tc>
          <w:tcPr>
            <w:tcW w:w="1948" w:type="dxa"/>
            <w:vMerge w:val="restart"/>
          </w:tcPr>
          <w:p w:rsidR="007D218B" w:rsidRDefault="007D218B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D218B" w:rsidRDefault="00075620">
            <w:pPr>
              <w:pStyle w:val="TableParagraph"/>
              <w:ind w:left="543" w:right="263" w:hanging="25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Предметныеобласти</w:t>
            </w:r>
          </w:p>
        </w:tc>
        <w:tc>
          <w:tcPr>
            <w:tcW w:w="2977" w:type="dxa"/>
            <w:vMerge w:val="restart"/>
          </w:tcPr>
          <w:p w:rsidR="007D218B" w:rsidRDefault="00075620">
            <w:pPr>
              <w:pStyle w:val="TableParagraph"/>
              <w:spacing w:line="271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  <w:p w:rsidR="007D218B" w:rsidRDefault="007D218B">
            <w:pPr>
              <w:pStyle w:val="TableParagraph"/>
              <w:rPr>
                <w:b/>
                <w:sz w:val="24"/>
              </w:rPr>
            </w:pPr>
          </w:p>
          <w:p w:rsidR="00E42D25" w:rsidRDefault="0007562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Учебные</w:t>
            </w:r>
          </w:p>
          <w:p w:rsidR="007D218B" w:rsidRDefault="00075620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предметы</w:t>
            </w:r>
          </w:p>
        </w:tc>
        <w:tc>
          <w:tcPr>
            <w:tcW w:w="3978" w:type="dxa"/>
            <w:gridSpan w:val="5"/>
          </w:tcPr>
          <w:p w:rsidR="007D218B" w:rsidRDefault="00075620">
            <w:pPr>
              <w:pStyle w:val="TableParagraph"/>
              <w:spacing w:line="271" w:lineRule="exact"/>
              <w:ind w:left="990" w:right="9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 w:rsidR="00E42D2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  <w:p w:rsidR="007D218B" w:rsidRDefault="00E42D25">
            <w:pPr>
              <w:pStyle w:val="TableParagraph"/>
              <w:spacing w:line="259" w:lineRule="exact"/>
              <w:ind w:left="990" w:right="9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r w:rsidR="00075620">
              <w:rPr>
                <w:b/>
                <w:sz w:val="24"/>
              </w:rPr>
              <w:t>неделю</w:t>
            </w:r>
          </w:p>
        </w:tc>
        <w:tc>
          <w:tcPr>
            <w:tcW w:w="992" w:type="dxa"/>
            <w:vMerge w:val="restart"/>
          </w:tcPr>
          <w:p w:rsidR="007D218B" w:rsidRDefault="007D218B">
            <w:pPr>
              <w:pStyle w:val="TableParagraph"/>
              <w:spacing w:before="2"/>
              <w:rPr>
                <w:b/>
                <w:sz w:val="24"/>
              </w:rPr>
            </w:pPr>
          </w:p>
          <w:p w:rsidR="007D218B" w:rsidRDefault="00075620">
            <w:pPr>
              <w:pStyle w:val="TableParagraph"/>
              <w:ind w:left="19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551A6D" w:rsidTr="00551A6D">
        <w:trPr>
          <w:trHeight w:val="554"/>
        </w:trPr>
        <w:tc>
          <w:tcPr>
            <w:tcW w:w="1948" w:type="dxa"/>
            <w:vMerge/>
            <w:tcBorders>
              <w:top w:val="nil"/>
            </w:tcBorders>
          </w:tcPr>
          <w:p w:rsidR="00551A6D" w:rsidRDefault="00551A6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551A6D" w:rsidRDefault="00551A6D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551A6D" w:rsidRDefault="00551A6D" w:rsidP="00D346DD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269" w:type="dxa"/>
            <w:gridSpan w:val="2"/>
          </w:tcPr>
          <w:p w:rsidR="00551A6D" w:rsidRDefault="00551A6D">
            <w:pPr>
              <w:pStyle w:val="TableParagraph"/>
              <w:spacing w:line="271" w:lineRule="exact"/>
              <w:ind w:left="582" w:right="578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568" w:type="dxa"/>
          </w:tcPr>
          <w:p w:rsidR="00551A6D" w:rsidRDefault="00551A6D">
            <w:pPr>
              <w:pStyle w:val="TableParagraph"/>
              <w:spacing w:line="271" w:lineRule="exact"/>
              <w:ind w:left="163"/>
              <w:rPr>
                <w:sz w:val="24"/>
              </w:rPr>
            </w:pPr>
          </w:p>
        </w:tc>
        <w:tc>
          <w:tcPr>
            <w:tcW w:w="565" w:type="dxa"/>
          </w:tcPr>
          <w:p w:rsidR="00551A6D" w:rsidRDefault="00551A6D">
            <w:pPr>
              <w:pStyle w:val="TableParagraph"/>
              <w:spacing w:line="271" w:lineRule="exact"/>
              <w:ind w:left="155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551A6D" w:rsidRDefault="00551A6D">
            <w:pPr>
              <w:rPr>
                <w:sz w:val="2"/>
                <w:szCs w:val="2"/>
              </w:rPr>
            </w:pPr>
          </w:p>
        </w:tc>
      </w:tr>
      <w:tr w:rsidR="00551A6D" w:rsidTr="00551A6D">
        <w:trPr>
          <w:trHeight w:val="413"/>
        </w:trPr>
        <w:tc>
          <w:tcPr>
            <w:tcW w:w="4925" w:type="dxa"/>
            <w:gridSpan w:val="2"/>
          </w:tcPr>
          <w:p w:rsidR="00551A6D" w:rsidRDefault="00551A6D">
            <w:pPr>
              <w:pStyle w:val="TableParagraph"/>
              <w:spacing w:before="67"/>
              <w:ind w:left="13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Обязательная</w:t>
            </w:r>
            <w:r w:rsidR="00E42D25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часть</w:t>
            </w:r>
          </w:p>
        </w:tc>
        <w:tc>
          <w:tcPr>
            <w:tcW w:w="576" w:type="dxa"/>
          </w:tcPr>
          <w:p w:rsidR="00551A6D" w:rsidRDefault="00551A6D">
            <w:pPr>
              <w:pStyle w:val="TableParagraph"/>
            </w:pPr>
          </w:p>
        </w:tc>
        <w:tc>
          <w:tcPr>
            <w:tcW w:w="1276" w:type="dxa"/>
          </w:tcPr>
          <w:p w:rsidR="00551A6D" w:rsidRDefault="00551A6D" w:rsidP="00551A6D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Аудиторные</w:t>
            </w:r>
          </w:p>
        </w:tc>
        <w:tc>
          <w:tcPr>
            <w:tcW w:w="993" w:type="dxa"/>
          </w:tcPr>
          <w:p w:rsidR="00551A6D" w:rsidRDefault="00551A6D" w:rsidP="00551A6D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 xml:space="preserve">   Самост.</w:t>
            </w:r>
          </w:p>
        </w:tc>
        <w:tc>
          <w:tcPr>
            <w:tcW w:w="2125" w:type="dxa"/>
            <w:gridSpan w:val="3"/>
          </w:tcPr>
          <w:p w:rsidR="00551A6D" w:rsidRDefault="00551A6D">
            <w:pPr>
              <w:pStyle w:val="TableParagraph"/>
            </w:pPr>
          </w:p>
        </w:tc>
      </w:tr>
      <w:tr w:rsidR="00551A6D" w:rsidTr="00551A6D">
        <w:trPr>
          <w:trHeight w:val="502"/>
        </w:trPr>
        <w:tc>
          <w:tcPr>
            <w:tcW w:w="1948" w:type="dxa"/>
            <w:vMerge w:val="restart"/>
          </w:tcPr>
          <w:p w:rsidR="00551A6D" w:rsidRDefault="00551A6D">
            <w:pPr>
              <w:pStyle w:val="TableParagraph"/>
              <w:rPr>
                <w:b/>
                <w:sz w:val="26"/>
              </w:rPr>
            </w:pPr>
          </w:p>
          <w:p w:rsidR="00551A6D" w:rsidRDefault="00551A6D">
            <w:pPr>
              <w:pStyle w:val="TableParagraph"/>
              <w:rPr>
                <w:b/>
                <w:sz w:val="26"/>
              </w:rPr>
            </w:pPr>
          </w:p>
          <w:p w:rsidR="00551A6D" w:rsidRDefault="00551A6D">
            <w:pPr>
              <w:pStyle w:val="TableParagraph"/>
              <w:spacing w:before="9"/>
              <w:rPr>
                <w:b/>
                <w:sz w:val="24"/>
              </w:rPr>
            </w:pPr>
          </w:p>
          <w:p w:rsidR="00551A6D" w:rsidRDefault="00551A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Филология</w:t>
            </w:r>
          </w:p>
        </w:tc>
        <w:tc>
          <w:tcPr>
            <w:tcW w:w="2977" w:type="dxa"/>
          </w:tcPr>
          <w:p w:rsidR="00551A6D" w:rsidRPr="00EE5F79" w:rsidRDefault="00551A6D">
            <w:pPr>
              <w:pStyle w:val="TableParagraph"/>
              <w:spacing w:before="107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Русскийязык</w:t>
            </w:r>
          </w:p>
        </w:tc>
        <w:tc>
          <w:tcPr>
            <w:tcW w:w="576" w:type="dxa"/>
          </w:tcPr>
          <w:p w:rsidR="00551A6D" w:rsidRPr="00EE5F79" w:rsidRDefault="00551A6D" w:rsidP="00EE5F79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7778B9" w:rsidRDefault="00551A6D">
            <w:pPr>
              <w:pStyle w:val="TableParagraph"/>
              <w:spacing w:before="107"/>
              <w:ind w:left="7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2+1</w:t>
            </w:r>
          </w:p>
        </w:tc>
        <w:tc>
          <w:tcPr>
            <w:tcW w:w="993" w:type="dxa"/>
          </w:tcPr>
          <w:p w:rsidR="00551A6D" w:rsidRPr="007778B9" w:rsidRDefault="00551A6D">
            <w:pPr>
              <w:pStyle w:val="TableParagraph"/>
              <w:spacing w:before="107"/>
              <w:ind w:left="5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68" w:type="dxa"/>
          </w:tcPr>
          <w:p w:rsidR="00551A6D" w:rsidRPr="00EE5F79" w:rsidRDefault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332611">
            <w:pPr>
              <w:pStyle w:val="TableParagraph"/>
              <w:jc w:val="center"/>
            </w:pPr>
            <w:r>
              <w:t>5</w:t>
            </w:r>
          </w:p>
        </w:tc>
      </w:tr>
      <w:tr w:rsidR="00551A6D" w:rsidTr="00551A6D">
        <w:trPr>
          <w:trHeight w:val="277"/>
        </w:trPr>
        <w:tc>
          <w:tcPr>
            <w:tcW w:w="1948" w:type="dxa"/>
            <w:vMerge/>
            <w:tcBorders>
              <w:top w:val="nil"/>
            </w:tcBorders>
          </w:tcPr>
          <w:p w:rsidR="00551A6D" w:rsidRDefault="00551A6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551A6D" w:rsidRPr="00EE5F79" w:rsidRDefault="00551A6D">
            <w:pPr>
              <w:pStyle w:val="TableParagraph"/>
              <w:spacing w:line="258" w:lineRule="exact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Литературноечтение</w:t>
            </w:r>
          </w:p>
        </w:tc>
        <w:tc>
          <w:tcPr>
            <w:tcW w:w="576" w:type="dxa"/>
          </w:tcPr>
          <w:p w:rsidR="00551A6D" w:rsidRPr="00EE5F79" w:rsidRDefault="00551A6D" w:rsidP="00EE5F79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7778B9" w:rsidRDefault="00551A6D">
            <w:pPr>
              <w:pStyle w:val="TableParagraph"/>
              <w:spacing w:line="258" w:lineRule="exact"/>
              <w:ind w:right="229"/>
              <w:jc w:val="right"/>
              <w:rPr>
                <w:sz w:val="24"/>
                <w:szCs w:val="24"/>
                <w:lang w:val="en-US"/>
              </w:rPr>
            </w:pPr>
            <w:r w:rsidRPr="00EE5F7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+0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993" w:type="dxa"/>
          </w:tcPr>
          <w:p w:rsidR="00551A6D" w:rsidRPr="00EE5F79" w:rsidRDefault="00551A6D">
            <w:pPr>
              <w:pStyle w:val="TableParagraph"/>
              <w:spacing w:line="258" w:lineRule="exact"/>
              <w:ind w:left="86" w:right="81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+0,5</w:t>
            </w:r>
          </w:p>
        </w:tc>
        <w:tc>
          <w:tcPr>
            <w:tcW w:w="568" w:type="dxa"/>
          </w:tcPr>
          <w:p w:rsidR="00551A6D" w:rsidRPr="00EE5F79" w:rsidRDefault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551A6D" w:rsidRDefault="00551A6D" w:rsidP="00332611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551A6D" w:rsidTr="00551A6D">
        <w:trPr>
          <w:trHeight w:val="282"/>
        </w:trPr>
        <w:tc>
          <w:tcPr>
            <w:tcW w:w="1948" w:type="dxa"/>
            <w:vMerge/>
            <w:tcBorders>
              <w:top w:val="nil"/>
            </w:tcBorders>
          </w:tcPr>
          <w:p w:rsidR="00551A6D" w:rsidRDefault="00551A6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551A6D" w:rsidRPr="00EE5F79" w:rsidRDefault="00551A6D">
            <w:pPr>
              <w:pStyle w:val="TableParagraph"/>
              <w:spacing w:line="262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551A6D" w:rsidRPr="00EE5F79" w:rsidRDefault="00551A6D" w:rsidP="00EE5F79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>
            <w:pPr>
              <w:pStyle w:val="TableParagraph"/>
              <w:spacing w:line="262" w:lineRule="exact"/>
              <w:ind w:right="269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51A6D" w:rsidRPr="00EE5F79" w:rsidRDefault="00551A6D">
            <w:pPr>
              <w:pStyle w:val="TableParagraph"/>
              <w:spacing w:line="262" w:lineRule="exact"/>
              <w:ind w:left="86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51A6D" w:rsidRPr="00EE5F79" w:rsidRDefault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551A6D" w:rsidRDefault="00551A6D" w:rsidP="00332611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551A6D" w:rsidTr="00551A6D">
        <w:trPr>
          <w:trHeight w:val="553"/>
        </w:trPr>
        <w:tc>
          <w:tcPr>
            <w:tcW w:w="1948" w:type="dxa"/>
            <w:vMerge/>
            <w:tcBorders>
              <w:top w:val="nil"/>
            </w:tcBorders>
          </w:tcPr>
          <w:p w:rsidR="00551A6D" w:rsidRDefault="00551A6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551A6D" w:rsidRPr="00EE5F79" w:rsidRDefault="00551A6D" w:rsidP="00D346DD">
            <w:pPr>
              <w:pStyle w:val="TableParagraph"/>
              <w:spacing w:line="271" w:lineRule="exact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551A6D" w:rsidRPr="00EE5F79" w:rsidRDefault="00551A6D" w:rsidP="00EE5F79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>
            <w:pPr>
              <w:pStyle w:val="TableParagraph"/>
              <w:spacing w:before="131"/>
              <w:ind w:right="269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551A6D" w:rsidRPr="00EE5F79" w:rsidRDefault="00551A6D">
            <w:pPr>
              <w:pStyle w:val="TableParagraph"/>
              <w:spacing w:before="131"/>
              <w:ind w:left="86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551A6D" w:rsidRPr="00EE5F79" w:rsidRDefault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332611">
            <w:pPr>
              <w:pStyle w:val="TableParagraph"/>
              <w:jc w:val="center"/>
            </w:pPr>
          </w:p>
        </w:tc>
      </w:tr>
      <w:tr w:rsidR="00551A6D" w:rsidTr="00551A6D">
        <w:trPr>
          <w:trHeight w:val="402"/>
        </w:trPr>
        <w:tc>
          <w:tcPr>
            <w:tcW w:w="1948" w:type="dxa"/>
            <w:vMerge/>
            <w:tcBorders>
              <w:top w:val="nil"/>
            </w:tcBorders>
          </w:tcPr>
          <w:p w:rsidR="00551A6D" w:rsidRDefault="00551A6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551A6D" w:rsidRPr="00EE5F79" w:rsidRDefault="00551A6D">
            <w:pPr>
              <w:pStyle w:val="TableParagraph"/>
              <w:spacing w:before="55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Иностранныйязык</w:t>
            </w:r>
          </w:p>
        </w:tc>
        <w:tc>
          <w:tcPr>
            <w:tcW w:w="576" w:type="dxa"/>
          </w:tcPr>
          <w:p w:rsidR="00551A6D" w:rsidRPr="00EE5F79" w:rsidRDefault="00551A6D" w:rsidP="00EE5F79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>
            <w:pPr>
              <w:pStyle w:val="TableParagraph"/>
              <w:spacing w:before="55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551A6D" w:rsidRPr="00EE5F79" w:rsidRDefault="00551A6D">
            <w:pPr>
              <w:pStyle w:val="TableParagraph"/>
              <w:spacing w:before="55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0,5</w:t>
            </w:r>
          </w:p>
        </w:tc>
        <w:tc>
          <w:tcPr>
            <w:tcW w:w="568" w:type="dxa"/>
          </w:tcPr>
          <w:p w:rsidR="00551A6D" w:rsidRPr="00EE5F79" w:rsidRDefault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332611">
            <w:pPr>
              <w:pStyle w:val="TableParagraph"/>
              <w:jc w:val="center"/>
            </w:pPr>
            <w:r>
              <w:t>1</w:t>
            </w:r>
          </w:p>
        </w:tc>
      </w:tr>
      <w:tr w:rsidR="00551A6D" w:rsidTr="00551A6D">
        <w:trPr>
          <w:trHeight w:val="553"/>
        </w:trPr>
        <w:tc>
          <w:tcPr>
            <w:tcW w:w="1948" w:type="dxa"/>
          </w:tcPr>
          <w:p w:rsidR="00551A6D" w:rsidRDefault="00551A6D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  <w:p w:rsidR="00551A6D" w:rsidRDefault="00551A6D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иинформатика</w:t>
            </w:r>
          </w:p>
        </w:tc>
        <w:tc>
          <w:tcPr>
            <w:tcW w:w="2977" w:type="dxa"/>
          </w:tcPr>
          <w:p w:rsidR="00551A6D" w:rsidRPr="00EE5F79" w:rsidRDefault="00551A6D">
            <w:pPr>
              <w:pStyle w:val="TableParagraph"/>
              <w:spacing w:before="131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Математика</w:t>
            </w:r>
          </w:p>
        </w:tc>
        <w:tc>
          <w:tcPr>
            <w:tcW w:w="576" w:type="dxa"/>
          </w:tcPr>
          <w:p w:rsidR="00551A6D" w:rsidRPr="00EE5F79" w:rsidRDefault="00551A6D" w:rsidP="00EE5F79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551A6D" w:rsidRPr="00EE5F79" w:rsidRDefault="00551A6D">
            <w:pPr>
              <w:pStyle w:val="TableParagraph"/>
              <w:spacing w:before="131"/>
              <w:ind w:left="5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51A6D" w:rsidRPr="00EE5F79" w:rsidRDefault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332611">
            <w:pPr>
              <w:pStyle w:val="TableParagraph"/>
              <w:jc w:val="center"/>
            </w:pPr>
            <w:r>
              <w:t>4</w:t>
            </w:r>
          </w:p>
        </w:tc>
      </w:tr>
      <w:tr w:rsidR="00551A6D" w:rsidTr="00551A6D">
        <w:trPr>
          <w:trHeight w:val="826"/>
        </w:trPr>
        <w:tc>
          <w:tcPr>
            <w:tcW w:w="1948" w:type="dxa"/>
          </w:tcPr>
          <w:p w:rsidR="00551A6D" w:rsidRDefault="00551A6D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  <w:p w:rsidR="00551A6D" w:rsidRDefault="00551A6D">
            <w:pPr>
              <w:pStyle w:val="TableParagraph"/>
              <w:spacing w:line="270" w:lineRule="atLeast"/>
              <w:ind w:left="107" w:right="248"/>
              <w:rPr>
                <w:sz w:val="24"/>
              </w:rPr>
            </w:pPr>
            <w:r>
              <w:rPr>
                <w:sz w:val="24"/>
              </w:rPr>
              <w:t>иестествознание</w:t>
            </w:r>
          </w:p>
        </w:tc>
        <w:tc>
          <w:tcPr>
            <w:tcW w:w="2977" w:type="dxa"/>
          </w:tcPr>
          <w:p w:rsidR="00551A6D" w:rsidRPr="00EE5F79" w:rsidRDefault="00551A6D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551A6D" w:rsidRPr="00EE5F79" w:rsidRDefault="00551A6D">
            <w:pPr>
              <w:pStyle w:val="TableParagraph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Окружающиймир</w:t>
            </w:r>
          </w:p>
        </w:tc>
        <w:tc>
          <w:tcPr>
            <w:tcW w:w="576" w:type="dxa"/>
          </w:tcPr>
          <w:p w:rsidR="00551A6D" w:rsidRPr="00EE5F79" w:rsidRDefault="00551A6D" w:rsidP="00EE5F79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551A6D" w:rsidRPr="00EE5F79" w:rsidRDefault="00551A6D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1A6D" w:rsidRPr="00EE5F79" w:rsidRDefault="00551A6D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551A6D" w:rsidRPr="00EE5F79" w:rsidRDefault="00551A6D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1</w:t>
            </w:r>
          </w:p>
        </w:tc>
        <w:tc>
          <w:tcPr>
            <w:tcW w:w="568" w:type="dxa"/>
          </w:tcPr>
          <w:p w:rsidR="00551A6D" w:rsidRPr="00EE5F79" w:rsidRDefault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332611">
            <w:pPr>
              <w:pStyle w:val="TableParagraph"/>
              <w:jc w:val="center"/>
            </w:pPr>
            <w:r>
              <w:t>2</w:t>
            </w:r>
          </w:p>
        </w:tc>
      </w:tr>
      <w:tr w:rsidR="00551A6D" w:rsidTr="00551A6D">
        <w:trPr>
          <w:trHeight w:val="1106"/>
        </w:trPr>
        <w:tc>
          <w:tcPr>
            <w:tcW w:w="1948" w:type="dxa"/>
          </w:tcPr>
          <w:p w:rsidR="00551A6D" w:rsidRDefault="00551A6D">
            <w:pPr>
              <w:pStyle w:val="TableParagraph"/>
              <w:ind w:left="107" w:right="484"/>
              <w:rPr>
                <w:sz w:val="24"/>
              </w:rPr>
            </w:pPr>
            <w:r>
              <w:rPr>
                <w:sz w:val="24"/>
              </w:rPr>
              <w:t>Основырелигиозных</w:t>
            </w:r>
          </w:p>
          <w:p w:rsidR="00551A6D" w:rsidRDefault="00551A6D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sz w:val="24"/>
              </w:rPr>
              <w:t>культур исветскойэтики</w:t>
            </w:r>
          </w:p>
        </w:tc>
        <w:tc>
          <w:tcPr>
            <w:tcW w:w="2977" w:type="dxa"/>
          </w:tcPr>
          <w:p w:rsidR="00551A6D" w:rsidRPr="00EE5F79" w:rsidRDefault="00551A6D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551A6D" w:rsidRPr="00EE5F79" w:rsidRDefault="00551A6D">
            <w:pPr>
              <w:pStyle w:val="TableParagraph"/>
              <w:spacing w:before="1"/>
              <w:ind w:left="111" w:right="244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Основы религиозныхкультурисветскойэтики</w:t>
            </w:r>
          </w:p>
        </w:tc>
        <w:tc>
          <w:tcPr>
            <w:tcW w:w="576" w:type="dxa"/>
          </w:tcPr>
          <w:p w:rsidR="00551A6D" w:rsidRPr="00EE5F79" w:rsidRDefault="00551A6D" w:rsidP="00EE5F79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551A6D" w:rsidRPr="00EE5F79" w:rsidRDefault="00551A6D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551A6D" w:rsidRPr="00EE5F79" w:rsidRDefault="00551A6D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551A6D" w:rsidRPr="00EE5F79" w:rsidRDefault="00551A6D">
            <w:pPr>
              <w:pStyle w:val="TableParagraph"/>
              <w:spacing w:before="1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551A6D" w:rsidRPr="00EE5F79" w:rsidRDefault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332611">
            <w:pPr>
              <w:pStyle w:val="TableParagraph"/>
              <w:jc w:val="center"/>
            </w:pPr>
          </w:p>
        </w:tc>
      </w:tr>
      <w:tr w:rsidR="00551A6D" w:rsidTr="00551A6D">
        <w:trPr>
          <w:trHeight w:val="441"/>
        </w:trPr>
        <w:tc>
          <w:tcPr>
            <w:tcW w:w="1948" w:type="dxa"/>
            <w:vMerge w:val="restart"/>
          </w:tcPr>
          <w:p w:rsidR="00551A6D" w:rsidRDefault="00551A6D" w:rsidP="00551A6D">
            <w:pPr>
              <w:pStyle w:val="TableParagraph"/>
              <w:rPr>
                <w:b/>
                <w:sz w:val="35"/>
              </w:rPr>
            </w:pPr>
          </w:p>
          <w:p w:rsidR="00551A6D" w:rsidRDefault="00551A6D" w:rsidP="00551A6D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977" w:type="dxa"/>
          </w:tcPr>
          <w:p w:rsidR="00551A6D" w:rsidRPr="00EE5F79" w:rsidRDefault="00551A6D" w:rsidP="00551A6D">
            <w:pPr>
              <w:pStyle w:val="TableParagraph"/>
              <w:spacing w:before="75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Музыка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 w:rsidP="00551A6D">
            <w:pPr>
              <w:pStyle w:val="TableParagraph"/>
              <w:spacing w:before="75"/>
              <w:ind w:right="269"/>
              <w:jc w:val="right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551A6D" w:rsidRPr="00EE5F79" w:rsidRDefault="00551A6D" w:rsidP="00551A6D">
            <w:pPr>
              <w:pStyle w:val="TableParagraph"/>
              <w:spacing w:before="75"/>
              <w:ind w:left="86" w:right="77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0,5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</w:pPr>
            <w:r w:rsidRPr="00B10B1B">
              <w:rPr>
                <w:sz w:val="24"/>
                <w:szCs w:val="24"/>
              </w:rPr>
              <w:t>1</w:t>
            </w:r>
          </w:p>
        </w:tc>
      </w:tr>
      <w:tr w:rsidR="00551A6D" w:rsidTr="00551A6D">
        <w:trPr>
          <w:trHeight w:val="645"/>
        </w:trPr>
        <w:tc>
          <w:tcPr>
            <w:tcW w:w="1948" w:type="dxa"/>
            <w:vMerge/>
            <w:tcBorders>
              <w:top w:val="nil"/>
            </w:tcBorders>
          </w:tcPr>
          <w:p w:rsidR="00551A6D" w:rsidRDefault="00551A6D" w:rsidP="00551A6D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551A6D" w:rsidRPr="00EE5F79" w:rsidRDefault="00551A6D" w:rsidP="00551A6D">
            <w:pPr>
              <w:pStyle w:val="TableParagraph"/>
              <w:spacing w:before="39"/>
              <w:ind w:left="111" w:right="1095"/>
              <w:rPr>
                <w:sz w:val="24"/>
                <w:szCs w:val="24"/>
              </w:rPr>
            </w:pPr>
            <w:r w:rsidRPr="00EE5F79">
              <w:rPr>
                <w:spacing w:val="-1"/>
                <w:sz w:val="24"/>
                <w:szCs w:val="24"/>
              </w:rPr>
              <w:t>Изобразительное</w:t>
            </w:r>
            <w:r w:rsidRPr="00EE5F79">
              <w:rPr>
                <w:sz w:val="24"/>
                <w:szCs w:val="24"/>
              </w:rPr>
              <w:t>искусство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 w:rsidP="00551A6D">
            <w:pPr>
              <w:pStyle w:val="TableParagraph"/>
              <w:spacing w:before="175"/>
              <w:ind w:right="269"/>
              <w:jc w:val="right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551A6D" w:rsidRPr="00EE5F79" w:rsidRDefault="00551A6D" w:rsidP="00551A6D">
            <w:pPr>
              <w:pStyle w:val="TableParagraph"/>
              <w:spacing w:before="175"/>
              <w:ind w:left="86" w:right="77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0,5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</w:pPr>
            <w:r w:rsidRPr="00B10B1B">
              <w:rPr>
                <w:sz w:val="24"/>
                <w:szCs w:val="24"/>
              </w:rPr>
              <w:t>1</w:t>
            </w:r>
          </w:p>
        </w:tc>
      </w:tr>
      <w:tr w:rsidR="00551A6D" w:rsidTr="00551A6D">
        <w:trPr>
          <w:trHeight w:val="274"/>
        </w:trPr>
        <w:tc>
          <w:tcPr>
            <w:tcW w:w="1948" w:type="dxa"/>
          </w:tcPr>
          <w:p w:rsidR="00551A6D" w:rsidRDefault="00551A6D" w:rsidP="00551A6D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2977" w:type="dxa"/>
          </w:tcPr>
          <w:p w:rsidR="00551A6D" w:rsidRPr="00EE5F79" w:rsidRDefault="00551A6D" w:rsidP="00551A6D">
            <w:pPr>
              <w:pStyle w:val="TableParagraph"/>
              <w:spacing w:line="254" w:lineRule="exact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Технология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 w:rsidP="00551A6D">
            <w:pPr>
              <w:pStyle w:val="TableParagraph"/>
              <w:spacing w:line="254" w:lineRule="exact"/>
              <w:ind w:right="269"/>
              <w:jc w:val="right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0,5</w:t>
            </w:r>
          </w:p>
        </w:tc>
        <w:tc>
          <w:tcPr>
            <w:tcW w:w="993" w:type="dxa"/>
          </w:tcPr>
          <w:p w:rsidR="00551A6D" w:rsidRPr="00EE5F79" w:rsidRDefault="00551A6D" w:rsidP="00551A6D">
            <w:pPr>
              <w:pStyle w:val="TableParagraph"/>
              <w:spacing w:line="254" w:lineRule="exact"/>
              <w:ind w:left="86" w:right="77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0,5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  <w:rPr>
                <w:sz w:val="20"/>
              </w:rPr>
            </w:pPr>
            <w:r w:rsidRPr="00B10B1B">
              <w:rPr>
                <w:sz w:val="24"/>
                <w:szCs w:val="24"/>
              </w:rPr>
              <w:t>1</w:t>
            </w:r>
          </w:p>
        </w:tc>
      </w:tr>
      <w:tr w:rsidR="00551A6D" w:rsidTr="00551A6D">
        <w:trPr>
          <w:trHeight w:val="762"/>
        </w:trPr>
        <w:tc>
          <w:tcPr>
            <w:tcW w:w="1948" w:type="dxa"/>
          </w:tcPr>
          <w:p w:rsidR="00551A6D" w:rsidRDefault="00551A6D" w:rsidP="00551A6D">
            <w:pPr>
              <w:pStyle w:val="TableParagraph"/>
              <w:spacing w:before="99"/>
              <w:ind w:left="107" w:right="602"/>
              <w:rPr>
                <w:sz w:val="24"/>
              </w:rPr>
            </w:pPr>
            <w:r>
              <w:rPr>
                <w:sz w:val="24"/>
              </w:rPr>
              <w:t>Физическаякультура</w:t>
            </w:r>
          </w:p>
        </w:tc>
        <w:tc>
          <w:tcPr>
            <w:tcW w:w="2977" w:type="dxa"/>
            <w:vAlign w:val="center"/>
          </w:tcPr>
          <w:p w:rsidR="00551A6D" w:rsidRPr="00EE5F79" w:rsidRDefault="00551A6D" w:rsidP="00551A6D">
            <w:pPr>
              <w:pStyle w:val="TableParagraph"/>
              <w:ind w:left="111"/>
              <w:rPr>
                <w:sz w:val="24"/>
                <w:szCs w:val="24"/>
              </w:rPr>
            </w:pPr>
            <w:r>
              <w:t>Физическая культура (Адаптивная физическая культура)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 w:rsidP="00551A6D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551A6D" w:rsidRPr="00EE5F79" w:rsidRDefault="00551A6D" w:rsidP="00551A6D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551A6D" w:rsidRPr="00EE5F79" w:rsidRDefault="00551A6D" w:rsidP="00551A6D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551A6D" w:rsidRPr="00EE5F79" w:rsidRDefault="00551A6D" w:rsidP="00551A6D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</w:pPr>
            <w:r>
              <w:t>3</w:t>
            </w:r>
          </w:p>
        </w:tc>
      </w:tr>
      <w:tr w:rsidR="00551A6D" w:rsidTr="00551A6D">
        <w:trPr>
          <w:trHeight w:val="273"/>
        </w:trPr>
        <w:tc>
          <w:tcPr>
            <w:tcW w:w="4925" w:type="dxa"/>
            <w:gridSpan w:val="2"/>
            <w:vMerge w:val="restart"/>
          </w:tcPr>
          <w:p w:rsidR="00551A6D" w:rsidRPr="00EE5F79" w:rsidRDefault="00551A6D" w:rsidP="00551A6D">
            <w:pPr>
              <w:pStyle w:val="TableParagraph"/>
              <w:spacing w:before="179"/>
              <w:ind w:right="97"/>
              <w:jc w:val="right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76" w:type="dxa"/>
            <w:vMerge w:val="restart"/>
          </w:tcPr>
          <w:p w:rsidR="00551A6D" w:rsidRPr="00EE5F79" w:rsidRDefault="00551A6D" w:rsidP="00551A6D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551A6D" w:rsidRPr="00EE5F79" w:rsidRDefault="00551A6D" w:rsidP="00551A6D">
            <w:pPr>
              <w:pStyle w:val="TableParagraph"/>
              <w:spacing w:line="254" w:lineRule="exact"/>
              <w:ind w:right="208"/>
              <w:jc w:val="right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11,5</w:t>
            </w:r>
          </w:p>
        </w:tc>
        <w:tc>
          <w:tcPr>
            <w:tcW w:w="993" w:type="dxa"/>
          </w:tcPr>
          <w:p w:rsidR="00551A6D" w:rsidRPr="00EE5F79" w:rsidRDefault="00551A6D" w:rsidP="00551A6D">
            <w:pPr>
              <w:pStyle w:val="TableParagraph"/>
              <w:spacing w:line="254" w:lineRule="exact"/>
              <w:ind w:left="86" w:right="78"/>
              <w:jc w:val="center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11,5</w:t>
            </w:r>
          </w:p>
        </w:tc>
        <w:tc>
          <w:tcPr>
            <w:tcW w:w="568" w:type="dxa"/>
            <w:vMerge w:val="restart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  <w:vMerge w:val="restart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  <w:vMerge w:val="restart"/>
          </w:tcPr>
          <w:p w:rsidR="00551A6D" w:rsidRDefault="00551A6D" w:rsidP="00551A6D">
            <w:pPr>
              <w:pStyle w:val="TableParagraph"/>
              <w:jc w:val="center"/>
            </w:pPr>
            <w:r>
              <w:t>23</w:t>
            </w:r>
          </w:p>
        </w:tc>
      </w:tr>
      <w:tr w:rsidR="00551A6D" w:rsidTr="00551A6D">
        <w:trPr>
          <w:trHeight w:val="361"/>
        </w:trPr>
        <w:tc>
          <w:tcPr>
            <w:tcW w:w="4925" w:type="dxa"/>
            <w:gridSpan w:val="2"/>
            <w:vMerge/>
            <w:tcBorders>
              <w:top w:val="nil"/>
            </w:tcBorders>
          </w:tcPr>
          <w:p w:rsidR="00551A6D" w:rsidRPr="00EE5F79" w:rsidRDefault="00551A6D" w:rsidP="00551A6D">
            <w:pPr>
              <w:rPr>
                <w:sz w:val="24"/>
                <w:szCs w:val="24"/>
              </w:rPr>
            </w:pPr>
          </w:p>
        </w:tc>
        <w:tc>
          <w:tcPr>
            <w:tcW w:w="576" w:type="dxa"/>
            <w:vMerge/>
          </w:tcPr>
          <w:p w:rsidR="00551A6D" w:rsidRPr="00EE5F79" w:rsidRDefault="00551A6D" w:rsidP="00551A6D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before="39"/>
              <w:ind w:left="582" w:right="579"/>
              <w:jc w:val="center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21+2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551A6D" w:rsidRPr="00EE5F79" w:rsidRDefault="00551A6D" w:rsidP="00551A6D">
            <w:pPr>
              <w:rPr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551A6D" w:rsidRDefault="00551A6D" w:rsidP="00551A6D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551A6D" w:rsidRDefault="00551A6D" w:rsidP="00551A6D">
            <w:pPr>
              <w:jc w:val="center"/>
              <w:rPr>
                <w:sz w:val="2"/>
                <w:szCs w:val="2"/>
              </w:rPr>
            </w:pPr>
          </w:p>
        </w:tc>
      </w:tr>
      <w:tr w:rsidR="00551A6D" w:rsidTr="00551A6D">
        <w:trPr>
          <w:trHeight w:val="550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tabs>
                <w:tab w:val="left" w:pos="1390"/>
                <w:tab w:val="left" w:pos="3361"/>
              </w:tabs>
              <w:spacing w:line="271" w:lineRule="exact"/>
              <w:ind w:left="107"/>
              <w:rPr>
                <w:b/>
                <w:i/>
                <w:sz w:val="24"/>
                <w:szCs w:val="24"/>
              </w:rPr>
            </w:pPr>
            <w:r w:rsidRPr="00EE5F79">
              <w:rPr>
                <w:b/>
                <w:i/>
                <w:sz w:val="24"/>
                <w:szCs w:val="24"/>
              </w:rPr>
              <w:t>Часть,</w:t>
            </w:r>
            <w:r w:rsidRPr="00EE5F79">
              <w:rPr>
                <w:b/>
                <w:i/>
                <w:sz w:val="24"/>
                <w:szCs w:val="24"/>
              </w:rPr>
              <w:tab/>
              <w:t>формируемая</w:t>
            </w:r>
            <w:r w:rsidRPr="00EE5F79">
              <w:rPr>
                <w:b/>
                <w:i/>
                <w:sz w:val="24"/>
                <w:szCs w:val="24"/>
              </w:rPr>
              <w:tab/>
              <w:t>участниками</w:t>
            </w:r>
          </w:p>
          <w:p w:rsidR="00551A6D" w:rsidRPr="00EE5F79" w:rsidRDefault="00551A6D" w:rsidP="00551A6D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  <w:szCs w:val="24"/>
              </w:rPr>
            </w:pPr>
            <w:r w:rsidRPr="00EE5F79">
              <w:rPr>
                <w:b/>
                <w:i/>
                <w:sz w:val="24"/>
                <w:szCs w:val="24"/>
              </w:rPr>
              <w:t>образовательногопроцесса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before="131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</w:pPr>
          </w:p>
        </w:tc>
      </w:tr>
      <w:tr w:rsidR="00551A6D" w:rsidTr="00551A6D">
        <w:trPr>
          <w:trHeight w:val="554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tabs>
                <w:tab w:val="left" w:pos="2025"/>
                <w:tab w:val="left" w:pos="3691"/>
              </w:tabs>
              <w:spacing w:line="272" w:lineRule="exact"/>
              <w:ind w:left="107" w:right="100"/>
              <w:rPr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Максимально</w:t>
            </w:r>
            <w:r w:rsidRPr="00EE5F79">
              <w:rPr>
                <w:b/>
                <w:sz w:val="24"/>
                <w:szCs w:val="24"/>
              </w:rPr>
              <w:tab/>
              <w:t>допустимая</w:t>
            </w:r>
            <w:r w:rsidRPr="00EE5F79">
              <w:rPr>
                <w:b/>
                <w:sz w:val="24"/>
                <w:szCs w:val="24"/>
              </w:rPr>
              <w:tab/>
            </w:r>
            <w:r w:rsidRPr="00EE5F79">
              <w:rPr>
                <w:b/>
                <w:spacing w:val="-1"/>
                <w:sz w:val="24"/>
                <w:szCs w:val="24"/>
              </w:rPr>
              <w:t>недельная</w:t>
            </w:r>
            <w:r w:rsidRPr="00EE5F79">
              <w:rPr>
                <w:b/>
                <w:sz w:val="24"/>
                <w:szCs w:val="24"/>
              </w:rPr>
              <w:t>нагрузка</w:t>
            </w:r>
            <w:r w:rsidRPr="00EE5F79">
              <w:rPr>
                <w:sz w:val="24"/>
                <w:szCs w:val="24"/>
              </w:rPr>
              <w:t>(при5-дневнойучебнойнеделе)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before="135"/>
              <w:ind w:left="582" w:right="578"/>
              <w:jc w:val="center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</w:pPr>
            <w:r>
              <w:t>23</w:t>
            </w:r>
          </w:p>
        </w:tc>
      </w:tr>
      <w:tr w:rsidR="00551A6D" w:rsidTr="00551A6D">
        <w:trPr>
          <w:trHeight w:val="550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tabs>
                <w:tab w:val="left" w:pos="1909"/>
                <w:tab w:val="left" w:pos="3871"/>
              </w:tabs>
              <w:spacing w:line="267" w:lineRule="exact"/>
              <w:ind w:left="107"/>
              <w:rPr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Внеурочная</w:t>
            </w:r>
            <w:r w:rsidRPr="00EE5F79">
              <w:rPr>
                <w:b/>
                <w:sz w:val="24"/>
                <w:szCs w:val="24"/>
              </w:rPr>
              <w:tab/>
              <w:t>деятельность</w:t>
            </w:r>
            <w:r w:rsidRPr="00EE5F79">
              <w:rPr>
                <w:b/>
                <w:sz w:val="24"/>
                <w:szCs w:val="24"/>
              </w:rPr>
              <w:tab/>
            </w:r>
            <w:r w:rsidRPr="00EE5F79">
              <w:rPr>
                <w:sz w:val="24"/>
                <w:szCs w:val="24"/>
              </w:rPr>
              <w:t>(включая</w:t>
            </w:r>
          </w:p>
          <w:p w:rsidR="00551A6D" w:rsidRPr="00EE5F79" w:rsidRDefault="00551A6D" w:rsidP="00551A6D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коррекционно-развивающуюработу)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before="131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4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</w:pPr>
            <w:r>
              <w:t>4</w:t>
            </w:r>
          </w:p>
        </w:tc>
      </w:tr>
      <w:tr w:rsidR="00551A6D" w:rsidTr="00551A6D">
        <w:trPr>
          <w:trHeight w:val="278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spacing w:line="258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коррекционно-развивающаяработа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line="258" w:lineRule="exact"/>
              <w:ind w:left="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551A6D" w:rsidTr="00551A6D">
        <w:trPr>
          <w:trHeight w:val="273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коррекционно-развивающиезанятия</w:t>
            </w:r>
          </w:p>
        </w:tc>
        <w:tc>
          <w:tcPr>
            <w:tcW w:w="576" w:type="dxa"/>
          </w:tcPr>
          <w:p w:rsidR="00551A6D" w:rsidRPr="007778B9" w:rsidRDefault="00551A6D" w:rsidP="00551A6D">
            <w:pPr>
              <w:pStyle w:val="TableParagraph"/>
              <w:jc w:val="center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gridSpan w:val="2"/>
          </w:tcPr>
          <w:p w:rsidR="00551A6D" w:rsidRPr="007778B9" w:rsidRDefault="00551A6D" w:rsidP="00551A6D">
            <w:pPr>
              <w:pStyle w:val="TableParagraph"/>
              <w:spacing w:line="254" w:lineRule="exact"/>
              <w:ind w:left="4"/>
              <w:jc w:val="center"/>
              <w:rPr>
                <w:iCs/>
                <w:sz w:val="24"/>
                <w:szCs w:val="24"/>
                <w:lang w:val="en-US"/>
              </w:rPr>
            </w:pPr>
            <w:r>
              <w:rPr>
                <w:iCs/>
                <w:sz w:val="24"/>
                <w:szCs w:val="24"/>
                <w:lang w:val="en-US"/>
              </w:rPr>
              <w:t>2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551A6D" w:rsidTr="00551A6D">
        <w:trPr>
          <w:trHeight w:val="277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ритмика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rPr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551A6D" w:rsidTr="00551A6D">
        <w:trPr>
          <w:trHeight w:val="550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tabs>
                <w:tab w:val="left" w:pos="1586"/>
                <w:tab w:val="left" w:pos="3666"/>
              </w:tabs>
              <w:spacing w:line="267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другие</w:t>
            </w:r>
            <w:r w:rsidRPr="00EE5F79">
              <w:rPr>
                <w:i/>
                <w:sz w:val="24"/>
                <w:szCs w:val="24"/>
              </w:rPr>
              <w:tab/>
              <w:t>направления</w:t>
            </w:r>
            <w:r w:rsidRPr="00EE5F79">
              <w:rPr>
                <w:i/>
                <w:sz w:val="24"/>
                <w:szCs w:val="24"/>
              </w:rPr>
              <w:tab/>
              <w:t>внеурочной</w:t>
            </w:r>
          </w:p>
          <w:p w:rsidR="00551A6D" w:rsidRPr="00EE5F79" w:rsidRDefault="00551A6D" w:rsidP="00551A6D">
            <w:pPr>
              <w:pStyle w:val="TableParagraph"/>
              <w:spacing w:line="263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деятельности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before="131"/>
              <w:ind w:left="4"/>
              <w:jc w:val="center"/>
              <w:rPr>
                <w:iCs/>
                <w:sz w:val="24"/>
                <w:szCs w:val="24"/>
              </w:rPr>
            </w:pPr>
            <w:r w:rsidRPr="00EE5F79">
              <w:rPr>
                <w:iCs/>
                <w:sz w:val="24"/>
                <w:szCs w:val="24"/>
              </w:rPr>
              <w:t>2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</w:pPr>
            <w:r>
              <w:t>2</w:t>
            </w:r>
          </w:p>
        </w:tc>
      </w:tr>
      <w:tr w:rsidR="00551A6D" w:rsidTr="00551A6D">
        <w:trPr>
          <w:trHeight w:val="278"/>
        </w:trPr>
        <w:tc>
          <w:tcPr>
            <w:tcW w:w="4925" w:type="dxa"/>
            <w:gridSpan w:val="2"/>
          </w:tcPr>
          <w:p w:rsidR="00551A6D" w:rsidRPr="00EE5F79" w:rsidRDefault="00551A6D" w:rsidP="00551A6D">
            <w:pPr>
              <w:pStyle w:val="TableParagraph"/>
              <w:spacing w:line="259" w:lineRule="exact"/>
              <w:ind w:left="2047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Всего</w:t>
            </w:r>
            <w:r w:rsidR="00E42D25">
              <w:rPr>
                <w:b/>
                <w:sz w:val="24"/>
                <w:szCs w:val="24"/>
              </w:rPr>
              <w:t xml:space="preserve"> </w:t>
            </w:r>
            <w:r w:rsidRPr="00EE5F79">
              <w:rPr>
                <w:b/>
                <w:sz w:val="24"/>
                <w:szCs w:val="24"/>
              </w:rPr>
              <w:t>к</w:t>
            </w:r>
            <w:r w:rsidR="00E42D25">
              <w:rPr>
                <w:b/>
                <w:sz w:val="24"/>
                <w:szCs w:val="24"/>
              </w:rPr>
              <w:t xml:space="preserve"> </w:t>
            </w:r>
            <w:r w:rsidRPr="00EE5F79">
              <w:rPr>
                <w:b/>
                <w:sz w:val="24"/>
                <w:szCs w:val="24"/>
              </w:rPr>
              <w:t>финансированию</w:t>
            </w:r>
          </w:p>
        </w:tc>
        <w:tc>
          <w:tcPr>
            <w:tcW w:w="576" w:type="dxa"/>
          </w:tcPr>
          <w:p w:rsidR="00551A6D" w:rsidRPr="00EE5F79" w:rsidRDefault="00551A6D" w:rsidP="00551A6D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551A6D" w:rsidRPr="00EE5F79" w:rsidRDefault="00551A6D" w:rsidP="00551A6D">
            <w:pPr>
              <w:pStyle w:val="TableParagraph"/>
              <w:spacing w:line="259" w:lineRule="exact"/>
              <w:ind w:left="582" w:right="574"/>
              <w:jc w:val="center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15,5</w:t>
            </w:r>
          </w:p>
        </w:tc>
        <w:tc>
          <w:tcPr>
            <w:tcW w:w="568" w:type="dxa"/>
          </w:tcPr>
          <w:p w:rsidR="00551A6D" w:rsidRPr="00EE5F79" w:rsidRDefault="00551A6D" w:rsidP="00551A6D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551A6D" w:rsidRDefault="00551A6D" w:rsidP="00551A6D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551A6D" w:rsidRDefault="00551A6D" w:rsidP="00551A6D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15,5</w:t>
            </w:r>
          </w:p>
        </w:tc>
      </w:tr>
    </w:tbl>
    <w:p w:rsidR="007D218B" w:rsidRDefault="007D218B">
      <w:pPr>
        <w:rPr>
          <w:sz w:val="20"/>
        </w:rPr>
        <w:sectPr w:rsidR="007D218B">
          <w:pgSz w:w="11910" w:h="16840"/>
          <w:pgMar w:top="1040" w:right="300" w:bottom="1240" w:left="300" w:header="0" w:footer="1041" w:gutter="0"/>
          <w:cols w:space="720"/>
        </w:sectPr>
      </w:pPr>
    </w:p>
    <w:p w:rsidR="0007070D" w:rsidRDefault="0007070D" w:rsidP="0007070D">
      <w:pPr>
        <w:pStyle w:val="2"/>
        <w:spacing w:before="76"/>
        <w:ind w:left="2181" w:right="1343"/>
        <w:jc w:val="center"/>
      </w:pPr>
      <w:r>
        <w:lastRenderedPageBreak/>
        <w:t>Годовой</w:t>
      </w:r>
      <w:r w:rsidR="00E42D25">
        <w:t xml:space="preserve"> </w:t>
      </w:r>
      <w:r>
        <w:t>учебный</w:t>
      </w:r>
      <w:r w:rsidR="00E42D25">
        <w:t xml:space="preserve"> </w:t>
      </w:r>
      <w:r>
        <w:t>план</w:t>
      </w:r>
      <w:r w:rsidR="00E42D25">
        <w:t xml:space="preserve"> </w:t>
      </w:r>
      <w:r>
        <w:t>начального</w:t>
      </w:r>
      <w:r w:rsidR="00E42D25">
        <w:t xml:space="preserve"> </w:t>
      </w:r>
      <w:r>
        <w:t>общего</w:t>
      </w:r>
      <w:r w:rsidR="00E42D25">
        <w:t xml:space="preserve"> </w:t>
      </w:r>
      <w:r>
        <w:t>образования</w:t>
      </w:r>
    </w:p>
    <w:p w:rsidR="0007070D" w:rsidRDefault="00EB3A96" w:rsidP="0007070D">
      <w:pPr>
        <w:spacing w:before="140" w:after="6" w:line="357" w:lineRule="auto"/>
        <w:ind w:left="2197" w:right="1343"/>
        <w:jc w:val="center"/>
        <w:rPr>
          <w:b/>
          <w:sz w:val="24"/>
        </w:rPr>
      </w:pPr>
      <w:r w:rsidRPr="00EB3A96">
        <w:rPr>
          <w:noProof/>
        </w:rPr>
        <w:pict>
          <v:line id="Прямая соединительная линия 1" o:spid="_x0000_s2050" style="position:absolute;left:0;text-align:left;z-index:-251659264;visibility:visible;mso-position-horizontal-relative:page" from="177.45pt,48.8pt" to="325.7pt,10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" strokeweight=".4pt">
            <w10:wrap anchorx="page"/>
          </v:line>
        </w:pict>
      </w:r>
      <w:r w:rsidR="0007070D">
        <w:rPr>
          <w:b/>
          <w:sz w:val="24"/>
        </w:rPr>
        <w:t xml:space="preserve">обучающихся с расстройствами аутистического спектра (вариант 8.2.)(вариант </w:t>
      </w:r>
      <w:r w:rsidR="00551A6D">
        <w:rPr>
          <w:b/>
          <w:sz w:val="24"/>
        </w:rPr>
        <w:t>1</w:t>
      </w:r>
      <w:r w:rsidR="0007070D">
        <w:rPr>
          <w:b/>
          <w:sz w:val="24"/>
        </w:rPr>
        <w:t>– 5 лет)</w:t>
      </w:r>
    </w:p>
    <w:tbl>
      <w:tblPr>
        <w:tblStyle w:val="TableNormal"/>
        <w:tblW w:w="0" w:type="auto"/>
        <w:tblInd w:w="12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8"/>
        <w:gridCol w:w="2977"/>
        <w:gridCol w:w="576"/>
        <w:gridCol w:w="1276"/>
        <w:gridCol w:w="993"/>
        <w:gridCol w:w="568"/>
        <w:gridCol w:w="565"/>
        <w:gridCol w:w="992"/>
      </w:tblGrid>
      <w:tr w:rsidR="00084A21" w:rsidTr="00246BA2">
        <w:trPr>
          <w:trHeight w:val="549"/>
        </w:trPr>
        <w:tc>
          <w:tcPr>
            <w:tcW w:w="1948" w:type="dxa"/>
            <w:vMerge w:val="restart"/>
          </w:tcPr>
          <w:p w:rsidR="00084A21" w:rsidRDefault="00084A21" w:rsidP="00246BA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84A21" w:rsidRDefault="00084A21" w:rsidP="00246BA2">
            <w:pPr>
              <w:pStyle w:val="TableParagraph"/>
              <w:ind w:left="543" w:right="263" w:hanging="257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Предметныеобласти</w:t>
            </w:r>
          </w:p>
        </w:tc>
        <w:tc>
          <w:tcPr>
            <w:tcW w:w="2977" w:type="dxa"/>
            <w:vMerge w:val="restart"/>
          </w:tcPr>
          <w:p w:rsidR="00084A21" w:rsidRDefault="00084A21" w:rsidP="00246BA2">
            <w:pPr>
              <w:pStyle w:val="TableParagraph"/>
              <w:spacing w:line="271" w:lineRule="exact"/>
              <w:ind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</w:t>
            </w:r>
          </w:p>
          <w:p w:rsidR="00084A21" w:rsidRDefault="00084A21" w:rsidP="00246BA2">
            <w:pPr>
              <w:pStyle w:val="TableParagraph"/>
              <w:rPr>
                <w:b/>
                <w:sz w:val="24"/>
              </w:rPr>
            </w:pPr>
          </w:p>
          <w:p w:rsidR="00E42D25" w:rsidRDefault="00084A21" w:rsidP="00246BA2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Учебные</w:t>
            </w:r>
          </w:p>
          <w:p w:rsidR="00084A21" w:rsidRDefault="00084A21" w:rsidP="00246BA2">
            <w:pPr>
              <w:pStyle w:val="TableParagraph"/>
              <w:ind w:left="11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предметы</w:t>
            </w:r>
          </w:p>
        </w:tc>
        <w:tc>
          <w:tcPr>
            <w:tcW w:w="3978" w:type="dxa"/>
            <w:gridSpan w:val="5"/>
          </w:tcPr>
          <w:p w:rsidR="00084A21" w:rsidRDefault="00084A21" w:rsidP="00246BA2">
            <w:pPr>
              <w:pStyle w:val="TableParagraph"/>
              <w:spacing w:line="271" w:lineRule="exact"/>
              <w:ind w:left="990" w:right="98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 w:rsidR="00E42D25">
              <w:rPr>
                <w:b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  <w:p w:rsidR="00084A21" w:rsidRDefault="00E42D25" w:rsidP="00246BA2">
            <w:pPr>
              <w:pStyle w:val="TableParagraph"/>
              <w:spacing w:line="259" w:lineRule="exact"/>
              <w:ind w:left="990" w:right="98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 </w:t>
            </w:r>
            <w:r w:rsidR="00084A21">
              <w:rPr>
                <w:b/>
                <w:sz w:val="24"/>
              </w:rPr>
              <w:t>неделю</w:t>
            </w:r>
          </w:p>
        </w:tc>
        <w:tc>
          <w:tcPr>
            <w:tcW w:w="992" w:type="dxa"/>
            <w:vMerge w:val="restart"/>
          </w:tcPr>
          <w:p w:rsidR="00084A21" w:rsidRDefault="00084A21" w:rsidP="00246BA2">
            <w:pPr>
              <w:pStyle w:val="TableParagraph"/>
              <w:spacing w:before="2"/>
              <w:rPr>
                <w:b/>
                <w:sz w:val="24"/>
              </w:rPr>
            </w:pPr>
          </w:p>
          <w:p w:rsidR="00084A21" w:rsidRDefault="00084A21" w:rsidP="00246BA2">
            <w:pPr>
              <w:pStyle w:val="TableParagraph"/>
              <w:ind w:left="190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</w:tr>
      <w:tr w:rsidR="00084A21" w:rsidTr="00246BA2">
        <w:trPr>
          <w:trHeight w:val="554"/>
        </w:trPr>
        <w:tc>
          <w:tcPr>
            <w:tcW w:w="1948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576" w:type="dxa"/>
          </w:tcPr>
          <w:p w:rsidR="00084A21" w:rsidRDefault="00084A21" w:rsidP="00246BA2">
            <w:pPr>
              <w:pStyle w:val="TableParagraph"/>
              <w:spacing w:line="271" w:lineRule="exact"/>
              <w:ind w:left="4"/>
              <w:jc w:val="center"/>
              <w:rPr>
                <w:sz w:val="24"/>
              </w:rPr>
            </w:pPr>
          </w:p>
        </w:tc>
        <w:tc>
          <w:tcPr>
            <w:tcW w:w="2269" w:type="dxa"/>
            <w:gridSpan w:val="2"/>
          </w:tcPr>
          <w:p w:rsidR="00084A21" w:rsidRDefault="00084A21" w:rsidP="00246BA2">
            <w:pPr>
              <w:pStyle w:val="TableParagraph"/>
              <w:spacing w:line="271" w:lineRule="exact"/>
              <w:ind w:left="582" w:right="578"/>
              <w:jc w:val="center"/>
              <w:rPr>
                <w:sz w:val="24"/>
              </w:rPr>
            </w:pPr>
            <w:r>
              <w:rPr>
                <w:sz w:val="24"/>
              </w:rPr>
              <w:t>III</w:t>
            </w:r>
          </w:p>
        </w:tc>
        <w:tc>
          <w:tcPr>
            <w:tcW w:w="568" w:type="dxa"/>
          </w:tcPr>
          <w:p w:rsidR="00084A21" w:rsidRDefault="00084A21" w:rsidP="00246BA2">
            <w:pPr>
              <w:pStyle w:val="TableParagraph"/>
              <w:spacing w:line="271" w:lineRule="exact"/>
              <w:ind w:left="163"/>
              <w:rPr>
                <w:sz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spacing w:line="271" w:lineRule="exact"/>
              <w:ind w:left="155"/>
              <w:rPr>
                <w:sz w:val="24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</w:tr>
      <w:tr w:rsidR="00084A21" w:rsidTr="00246BA2">
        <w:trPr>
          <w:trHeight w:val="413"/>
        </w:trPr>
        <w:tc>
          <w:tcPr>
            <w:tcW w:w="4925" w:type="dxa"/>
            <w:gridSpan w:val="2"/>
          </w:tcPr>
          <w:p w:rsidR="00084A21" w:rsidRDefault="00084A21" w:rsidP="00246BA2">
            <w:pPr>
              <w:pStyle w:val="TableParagraph"/>
              <w:spacing w:before="67"/>
              <w:ind w:left="133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Обязательная</w:t>
            </w:r>
            <w:r w:rsidR="00E42D25">
              <w:rPr>
                <w:b/>
                <w:i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часть</w:t>
            </w:r>
          </w:p>
        </w:tc>
        <w:tc>
          <w:tcPr>
            <w:tcW w:w="576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1276" w:type="dxa"/>
          </w:tcPr>
          <w:p w:rsidR="00084A21" w:rsidRDefault="00084A21" w:rsidP="00246BA2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>Аудиторные</w:t>
            </w:r>
          </w:p>
        </w:tc>
        <w:tc>
          <w:tcPr>
            <w:tcW w:w="993" w:type="dxa"/>
          </w:tcPr>
          <w:p w:rsidR="00084A21" w:rsidRDefault="00084A21" w:rsidP="00246BA2">
            <w:pPr>
              <w:pStyle w:val="TableParagraph"/>
              <w:spacing w:line="198" w:lineRule="exact"/>
              <w:ind w:left="107"/>
              <w:rPr>
                <w:sz w:val="18"/>
              </w:rPr>
            </w:pPr>
            <w:r>
              <w:rPr>
                <w:sz w:val="18"/>
              </w:rPr>
              <w:t xml:space="preserve">   Самост.</w:t>
            </w:r>
          </w:p>
        </w:tc>
        <w:tc>
          <w:tcPr>
            <w:tcW w:w="2125" w:type="dxa"/>
            <w:gridSpan w:val="3"/>
          </w:tcPr>
          <w:p w:rsidR="00084A21" w:rsidRDefault="00084A21" w:rsidP="00246BA2">
            <w:pPr>
              <w:pStyle w:val="TableParagraph"/>
            </w:pPr>
          </w:p>
        </w:tc>
      </w:tr>
      <w:tr w:rsidR="00084A21" w:rsidTr="00246BA2">
        <w:trPr>
          <w:trHeight w:val="502"/>
        </w:trPr>
        <w:tc>
          <w:tcPr>
            <w:tcW w:w="1948" w:type="dxa"/>
            <w:vMerge w:val="restart"/>
          </w:tcPr>
          <w:p w:rsidR="00084A21" w:rsidRDefault="00084A21" w:rsidP="00246BA2">
            <w:pPr>
              <w:pStyle w:val="TableParagraph"/>
              <w:rPr>
                <w:b/>
                <w:sz w:val="26"/>
              </w:rPr>
            </w:pPr>
          </w:p>
          <w:p w:rsidR="00084A21" w:rsidRDefault="00084A21" w:rsidP="00246BA2">
            <w:pPr>
              <w:pStyle w:val="TableParagraph"/>
              <w:rPr>
                <w:b/>
                <w:sz w:val="26"/>
              </w:rPr>
            </w:pPr>
          </w:p>
          <w:p w:rsidR="00084A21" w:rsidRDefault="00084A21" w:rsidP="00246BA2">
            <w:pPr>
              <w:pStyle w:val="TableParagraph"/>
              <w:spacing w:before="9"/>
              <w:rPr>
                <w:b/>
                <w:sz w:val="24"/>
              </w:rPr>
            </w:pPr>
          </w:p>
          <w:p w:rsidR="00084A21" w:rsidRDefault="00084A21" w:rsidP="00246BA2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Филология</w:t>
            </w: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before="107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Русский</w:t>
            </w:r>
            <w:r w:rsidR="00E42D25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язык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084A21" w:rsidRDefault="00084A21" w:rsidP="00246BA2">
            <w:pPr>
              <w:pStyle w:val="TableParagraph"/>
              <w:spacing w:before="107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  <w:lang w:val="en-US"/>
              </w:rPr>
              <w:t>+</w:t>
            </w:r>
            <w:r>
              <w:rPr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084A21" w:rsidRPr="00084A21" w:rsidRDefault="00084A21" w:rsidP="00246BA2">
            <w:pPr>
              <w:pStyle w:val="TableParagraph"/>
              <w:spacing w:before="107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t>170</w:t>
            </w:r>
          </w:p>
        </w:tc>
      </w:tr>
      <w:tr w:rsidR="00084A21" w:rsidTr="00246BA2">
        <w:trPr>
          <w:trHeight w:val="277"/>
        </w:trPr>
        <w:tc>
          <w:tcPr>
            <w:tcW w:w="1948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line="258" w:lineRule="exact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Литературное</w:t>
            </w:r>
            <w:r w:rsidR="00E42D25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чтение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084A21" w:rsidRDefault="00084A21" w:rsidP="00246BA2">
            <w:pPr>
              <w:pStyle w:val="TableParagraph"/>
              <w:spacing w:line="258" w:lineRule="exact"/>
              <w:ind w:right="229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  <w:lang w:val="en-US"/>
              </w:rPr>
              <w:t>+</w:t>
            </w:r>
            <w:r>
              <w:rPr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line="258" w:lineRule="exact"/>
              <w:ind w:left="86" w:right="8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68+17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170</w:t>
            </w:r>
          </w:p>
        </w:tc>
      </w:tr>
      <w:tr w:rsidR="00084A21" w:rsidTr="00246BA2">
        <w:trPr>
          <w:trHeight w:val="282"/>
        </w:trPr>
        <w:tc>
          <w:tcPr>
            <w:tcW w:w="1948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line="262" w:lineRule="exact"/>
              <w:ind w:left="111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line="262" w:lineRule="exact"/>
              <w:ind w:right="269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line="262" w:lineRule="exact"/>
              <w:ind w:left="86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84A21" w:rsidTr="00246BA2">
        <w:trPr>
          <w:trHeight w:val="553"/>
        </w:trPr>
        <w:tc>
          <w:tcPr>
            <w:tcW w:w="1948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line="271" w:lineRule="exact"/>
              <w:rPr>
                <w:sz w:val="24"/>
                <w:szCs w:val="24"/>
              </w:rPr>
            </w:pP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before="131"/>
              <w:ind w:right="269"/>
              <w:jc w:val="right"/>
              <w:rPr>
                <w:sz w:val="24"/>
                <w:szCs w:val="24"/>
              </w:rPr>
            </w:pP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131"/>
              <w:ind w:left="86" w:right="77"/>
              <w:jc w:val="center"/>
              <w:rPr>
                <w:sz w:val="24"/>
                <w:szCs w:val="24"/>
              </w:rPr>
            </w:pP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</w:p>
        </w:tc>
      </w:tr>
      <w:tr w:rsidR="00084A21" w:rsidTr="00246BA2">
        <w:trPr>
          <w:trHeight w:val="402"/>
        </w:trPr>
        <w:tc>
          <w:tcPr>
            <w:tcW w:w="1948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before="55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Иностранный</w:t>
            </w:r>
            <w:r w:rsidR="00E42D25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язык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55"/>
              <w:ind w:left="4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17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t>34</w:t>
            </w:r>
          </w:p>
        </w:tc>
      </w:tr>
      <w:tr w:rsidR="00084A21" w:rsidTr="00246BA2">
        <w:trPr>
          <w:trHeight w:val="553"/>
        </w:trPr>
        <w:tc>
          <w:tcPr>
            <w:tcW w:w="1948" w:type="dxa"/>
          </w:tcPr>
          <w:p w:rsidR="00084A21" w:rsidRDefault="00084A21" w:rsidP="00246BA2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Математика</w:t>
            </w:r>
          </w:p>
          <w:p w:rsidR="00084A21" w:rsidRDefault="00084A21" w:rsidP="00246BA2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иинформатика</w:t>
            </w: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before="131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Математика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before="131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131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t>136</w:t>
            </w:r>
          </w:p>
        </w:tc>
      </w:tr>
      <w:tr w:rsidR="00084A21" w:rsidTr="00246BA2">
        <w:trPr>
          <w:trHeight w:val="826"/>
        </w:trPr>
        <w:tc>
          <w:tcPr>
            <w:tcW w:w="1948" w:type="dxa"/>
          </w:tcPr>
          <w:p w:rsidR="00084A21" w:rsidRDefault="00084A21" w:rsidP="00246BA2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Обществознание</w:t>
            </w:r>
          </w:p>
          <w:p w:rsidR="00084A21" w:rsidRDefault="00084A21" w:rsidP="00246BA2">
            <w:pPr>
              <w:pStyle w:val="TableParagraph"/>
              <w:spacing w:line="270" w:lineRule="atLeast"/>
              <w:ind w:left="107" w:right="248"/>
              <w:rPr>
                <w:sz w:val="24"/>
              </w:rPr>
            </w:pPr>
            <w:r>
              <w:rPr>
                <w:sz w:val="24"/>
              </w:rPr>
              <w:t>иестествознание</w:t>
            </w: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Окружающий</w:t>
            </w:r>
            <w:r w:rsidR="00E42D25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мир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t>68</w:t>
            </w:r>
          </w:p>
        </w:tc>
      </w:tr>
      <w:tr w:rsidR="00084A21" w:rsidTr="00246BA2">
        <w:trPr>
          <w:trHeight w:val="1106"/>
        </w:trPr>
        <w:tc>
          <w:tcPr>
            <w:tcW w:w="1948" w:type="dxa"/>
          </w:tcPr>
          <w:p w:rsidR="00084A21" w:rsidRDefault="00084A21" w:rsidP="00246BA2">
            <w:pPr>
              <w:pStyle w:val="TableParagraph"/>
              <w:ind w:left="107" w:right="484"/>
              <w:rPr>
                <w:sz w:val="24"/>
              </w:rPr>
            </w:pPr>
            <w:r>
              <w:rPr>
                <w:sz w:val="24"/>
              </w:rPr>
              <w:t>Основырелигиозных</w:t>
            </w:r>
          </w:p>
          <w:p w:rsidR="00084A21" w:rsidRDefault="00084A21" w:rsidP="00246BA2">
            <w:pPr>
              <w:pStyle w:val="TableParagraph"/>
              <w:spacing w:line="270" w:lineRule="atLeast"/>
              <w:ind w:left="107" w:right="280"/>
              <w:rPr>
                <w:sz w:val="24"/>
              </w:rPr>
            </w:pPr>
            <w:r>
              <w:rPr>
                <w:sz w:val="24"/>
              </w:rPr>
              <w:t>культур исветскойэтики</w:t>
            </w:r>
          </w:p>
        </w:tc>
        <w:tc>
          <w:tcPr>
            <w:tcW w:w="2977" w:type="dxa"/>
          </w:tcPr>
          <w:p w:rsidR="00084A21" w:rsidRPr="00EE5F79" w:rsidRDefault="00084A21" w:rsidP="00246BA2">
            <w:pPr>
              <w:pStyle w:val="TableParagraph"/>
              <w:spacing w:before="6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spacing w:before="1"/>
              <w:ind w:left="111" w:right="244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Основы религиозных</w:t>
            </w:r>
            <w:r w:rsidR="00E42D25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культур</w:t>
            </w:r>
            <w:r w:rsidR="00E42D25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и</w:t>
            </w:r>
            <w:r w:rsidR="00E42D25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светской</w:t>
            </w:r>
            <w:r w:rsidR="00E42D25">
              <w:rPr>
                <w:sz w:val="24"/>
                <w:szCs w:val="24"/>
              </w:rPr>
              <w:t xml:space="preserve"> </w:t>
            </w:r>
            <w:r w:rsidRPr="00EE5F79">
              <w:rPr>
                <w:sz w:val="24"/>
                <w:szCs w:val="24"/>
              </w:rPr>
              <w:t>этики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spacing w:before="1"/>
              <w:ind w:left="7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4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spacing w:before="1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w w:val="99"/>
                <w:sz w:val="24"/>
                <w:szCs w:val="24"/>
              </w:rPr>
              <w:t>-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</w:p>
        </w:tc>
      </w:tr>
      <w:tr w:rsidR="00084A21" w:rsidTr="00246BA2">
        <w:trPr>
          <w:trHeight w:val="441"/>
        </w:trPr>
        <w:tc>
          <w:tcPr>
            <w:tcW w:w="1948" w:type="dxa"/>
            <w:vMerge w:val="restart"/>
          </w:tcPr>
          <w:p w:rsidR="00084A21" w:rsidRDefault="00084A21" w:rsidP="00084A21">
            <w:pPr>
              <w:pStyle w:val="TableParagraph"/>
              <w:rPr>
                <w:b/>
                <w:sz w:val="35"/>
              </w:rPr>
            </w:pPr>
          </w:p>
          <w:p w:rsidR="00084A21" w:rsidRDefault="00084A21" w:rsidP="00084A21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Искусство</w:t>
            </w:r>
          </w:p>
        </w:tc>
        <w:tc>
          <w:tcPr>
            <w:tcW w:w="2977" w:type="dxa"/>
          </w:tcPr>
          <w:p w:rsidR="00084A21" w:rsidRPr="00EE5F79" w:rsidRDefault="00084A21" w:rsidP="00084A21">
            <w:pPr>
              <w:pStyle w:val="TableParagraph"/>
              <w:spacing w:before="75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Музыка</w:t>
            </w:r>
          </w:p>
        </w:tc>
        <w:tc>
          <w:tcPr>
            <w:tcW w:w="576" w:type="dxa"/>
          </w:tcPr>
          <w:p w:rsidR="00084A21" w:rsidRPr="00EE5F79" w:rsidRDefault="00084A21" w:rsidP="00084A21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084A21">
            <w:pPr>
              <w:pStyle w:val="TableParagraph"/>
              <w:spacing w:before="75"/>
              <w:ind w:right="269"/>
              <w:jc w:val="right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084A21" w:rsidRPr="00EE5F79" w:rsidRDefault="00084A21" w:rsidP="00084A21">
            <w:pPr>
              <w:pStyle w:val="TableParagraph"/>
              <w:spacing w:before="75"/>
              <w:ind w:left="86" w:right="7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17</w:t>
            </w:r>
          </w:p>
        </w:tc>
        <w:tc>
          <w:tcPr>
            <w:tcW w:w="568" w:type="dxa"/>
          </w:tcPr>
          <w:p w:rsidR="00084A21" w:rsidRPr="00EE5F79" w:rsidRDefault="00084A21" w:rsidP="00084A2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084A21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084A21">
            <w:pPr>
              <w:pStyle w:val="TableParagraph"/>
              <w:jc w:val="center"/>
            </w:pPr>
            <w:r>
              <w:t>34</w:t>
            </w:r>
          </w:p>
        </w:tc>
      </w:tr>
      <w:tr w:rsidR="00084A21" w:rsidTr="00246BA2">
        <w:trPr>
          <w:trHeight w:val="645"/>
        </w:trPr>
        <w:tc>
          <w:tcPr>
            <w:tcW w:w="1948" w:type="dxa"/>
            <w:vMerge/>
            <w:tcBorders>
              <w:top w:val="nil"/>
            </w:tcBorders>
          </w:tcPr>
          <w:p w:rsidR="00084A21" w:rsidRDefault="00084A21" w:rsidP="00084A21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</w:tcPr>
          <w:p w:rsidR="00084A21" w:rsidRPr="00EE5F79" w:rsidRDefault="00084A21" w:rsidP="00084A21">
            <w:pPr>
              <w:pStyle w:val="TableParagraph"/>
              <w:spacing w:before="39"/>
              <w:ind w:left="111" w:right="1095"/>
              <w:rPr>
                <w:sz w:val="24"/>
                <w:szCs w:val="24"/>
              </w:rPr>
            </w:pPr>
            <w:r w:rsidRPr="00EE5F79">
              <w:rPr>
                <w:spacing w:val="-1"/>
                <w:sz w:val="24"/>
                <w:szCs w:val="24"/>
              </w:rPr>
              <w:t>Изобразительное</w:t>
            </w:r>
            <w:r w:rsidRPr="00EE5F79">
              <w:rPr>
                <w:sz w:val="24"/>
                <w:szCs w:val="24"/>
              </w:rPr>
              <w:t>искусство</w:t>
            </w:r>
          </w:p>
        </w:tc>
        <w:tc>
          <w:tcPr>
            <w:tcW w:w="576" w:type="dxa"/>
          </w:tcPr>
          <w:p w:rsidR="00084A21" w:rsidRPr="00EE5F79" w:rsidRDefault="00084A21" w:rsidP="00084A21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084A21">
            <w:pPr>
              <w:pStyle w:val="TableParagraph"/>
              <w:spacing w:before="175"/>
              <w:ind w:right="269"/>
              <w:jc w:val="right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084A21" w:rsidRPr="00EE5F79" w:rsidRDefault="00084A21" w:rsidP="00084A21">
            <w:pPr>
              <w:pStyle w:val="TableParagraph"/>
              <w:spacing w:before="175"/>
              <w:ind w:left="86" w:right="7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17</w:t>
            </w:r>
          </w:p>
        </w:tc>
        <w:tc>
          <w:tcPr>
            <w:tcW w:w="568" w:type="dxa"/>
          </w:tcPr>
          <w:p w:rsidR="00084A21" w:rsidRPr="00EE5F79" w:rsidRDefault="00084A21" w:rsidP="00084A2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084A21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084A21">
            <w:pPr>
              <w:pStyle w:val="TableParagraph"/>
              <w:jc w:val="center"/>
            </w:pPr>
            <w:r>
              <w:t>34</w:t>
            </w:r>
          </w:p>
        </w:tc>
      </w:tr>
      <w:tr w:rsidR="00084A21" w:rsidTr="00246BA2">
        <w:trPr>
          <w:trHeight w:val="274"/>
        </w:trPr>
        <w:tc>
          <w:tcPr>
            <w:tcW w:w="1948" w:type="dxa"/>
          </w:tcPr>
          <w:p w:rsidR="00084A21" w:rsidRDefault="00084A21" w:rsidP="00084A21"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Технология</w:t>
            </w:r>
          </w:p>
        </w:tc>
        <w:tc>
          <w:tcPr>
            <w:tcW w:w="2977" w:type="dxa"/>
          </w:tcPr>
          <w:p w:rsidR="00084A21" w:rsidRPr="00EE5F79" w:rsidRDefault="00084A21" w:rsidP="00084A21">
            <w:pPr>
              <w:pStyle w:val="TableParagraph"/>
              <w:spacing w:line="254" w:lineRule="exact"/>
              <w:ind w:left="111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Технология</w:t>
            </w:r>
          </w:p>
        </w:tc>
        <w:tc>
          <w:tcPr>
            <w:tcW w:w="576" w:type="dxa"/>
          </w:tcPr>
          <w:p w:rsidR="00084A21" w:rsidRPr="00EE5F79" w:rsidRDefault="00084A21" w:rsidP="00084A21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084A21">
            <w:pPr>
              <w:pStyle w:val="TableParagraph"/>
              <w:spacing w:line="254" w:lineRule="exact"/>
              <w:ind w:right="269"/>
              <w:jc w:val="right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17</w:t>
            </w:r>
          </w:p>
        </w:tc>
        <w:tc>
          <w:tcPr>
            <w:tcW w:w="993" w:type="dxa"/>
          </w:tcPr>
          <w:p w:rsidR="00084A21" w:rsidRPr="00EE5F79" w:rsidRDefault="00084A21" w:rsidP="00084A21">
            <w:pPr>
              <w:pStyle w:val="TableParagraph"/>
              <w:spacing w:line="254" w:lineRule="exact"/>
              <w:ind w:left="86" w:right="77"/>
              <w:jc w:val="center"/>
              <w:rPr>
                <w:sz w:val="24"/>
                <w:szCs w:val="24"/>
              </w:rPr>
            </w:pPr>
            <w:r>
              <w:rPr>
                <w:w w:val="99"/>
                <w:sz w:val="24"/>
                <w:szCs w:val="24"/>
              </w:rPr>
              <w:t>17</w:t>
            </w:r>
          </w:p>
        </w:tc>
        <w:tc>
          <w:tcPr>
            <w:tcW w:w="568" w:type="dxa"/>
          </w:tcPr>
          <w:p w:rsidR="00084A21" w:rsidRPr="00EE5F79" w:rsidRDefault="00084A21" w:rsidP="00084A2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084A21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084A21">
            <w:pPr>
              <w:pStyle w:val="TableParagraph"/>
              <w:jc w:val="center"/>
              <w:rPr>
                <w:sz w:val="20"/>
              </w:rPr>
            </w:pPr>
            <w:r>
              <w:t>34</w:t>
            </w:r>
          </w:p>
        </w:tc>
      </w:tr>
      <w:tr w:rsidR="00084A21" w:rsidTr="00246BA2">
        <w:trPr>
          <w:trHeight w:val="762"/>
        </w:trPr>
        <w:tc>
          <w:tcPr>
            <w:tcW w:w="1948" w:type="dxa"/>
          </w:tcPr>
          <w:p w:rsidR="00084A21" w:rsidRDefault="00084A21" w:rsidP="00246BA2">
            <w:pPr>
              <w:pStyle w:val="TableParagraph"/>
              <w:spacing w:before="99"/>
              <w:ind w:left="107" w:right="602"/>
              <w:rPr>
                <w:sz w:val="24"/>
              </w:rPr>
            </w:pPr>
            <w:r>
              <w:rPr>
                <w:sz w:val="24"/>
              </w:rPr>
              <w:t>Физическаякультура</w:t>
            </w:r>
          </w:p>
        </w:tc>
        <w:tc>
          <w:tcPr>
            <w:tcW w:w="2977" w:type="dxa"/>
            <w:vAlign w:val="center"/>
          </w:tcPr>
          <w:p w:rsidR="00084A21" w:rsidRPr="00EE5F79" w:rsidRDefault="00084A21" w:rsidP="00246BA2">
            <w:pPr>
              <w:pStyle w:val="TableParagraph"/>
              <w:ind w:left="111"/>
              <w:rPr>
                <w:sz w:val="24"/>
                <w:szCs w:val="24"/>
              </w:rPr>
            </w:pPr>
            <w:r>
              <w:t>Физическая культура (Адаптивная физическая культура)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ind w:left="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993" w:type="dxa"/>
          </w:tcPr>
          <w:p w:rsidR="00084A21" w:rsidRPr="00EE5F79" w:rsidRDefault="00084A21" w:rsidP="00246BA2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084A21" w:rsidRPr="00EE5F79" w:rsidRDefault="00084A21" w:rsidP="00246BA2">
            <w:pPr>
              <w:pStyle w:val="TableParagraph"/>
              <w:ind w:left="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t>102</w:t>
            </w:r>
          </w:p>
        </w:tc>
      </w:tr>
      <w:tr w:rsidR="00084A21" w:rsidTr="00246BA2">
        <w:trPr>
          <w:trHeight w:val="273"/>
        </w:trPr>
        <w:tc>
          <w:tcPr>
            <w:tcW w:w="4925" w:type="dxa"/>
            <w:gridSpan w:val="2"/>
            <w:vMerge w:val="restart"/>
          </w:tcPr>
          <w:p w:rsidR="00084A21" w:rsidRPr="00EE5F79" w:rsidRDefault="00084A21" w:rsidP="00246BA2">
            <w:pPr>
              <w:pStyle w:val="TableParagraph"/>
              <w:spacing w:before="179"/>
              <w:ind w:right="97"/>
              <w:jc w:val="right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576" w:type="dxa"/>
            <w:vMerge w:val="restart"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4A21" w:rsidRPr="00EE5F79" w:rsidRDefault="00084A21" w:rsidP="00246BA2">
            <w:pPr>
              <w:pStyle w:val="TableParagraph"/>
              <w:spacing w:line="254" w:lineRule="exact"/>
              <w:ind w:right="208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391</w:t>
            </w:r>
          </w:p>
        </w:tc>
        <w:tc>
          <w:tcPr>
            <w:tcW w:w="993" w:type="dxa"/>
          </w:tcPr>
          <w:p w:rsidR="00084A21" w:rsidRPr="00EE5F79" w:rsidRDefault="00084A21" w:rsidP="00084A21">
            <w:pPr>
              <w:pStyle w:val="TableParagraph"/>
              <w:spacing w:line="254" w:lineRule="exact"/>
              <w:ind w:left="86" w:right="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391</w:t>
            </w:r>
          </w:p>
        </w:tc>
        <w:tc>
          <w:tcPr>
            <w:tcW w:w="568" w:type="dxa"/>
            <w:vMerge w:val="restart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  <w:vMerge w:val="restart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  <w:vMerge w:val="restart"/>
          </w:tcPr>
          <w:p w:rsidR="00084A21" w:rsidRDefault="00084A21" w:rsidP="00246BA2">
            <w:pPr>
              <w:pStyle w:val="TableParagraph"/>
              <w:jc w:val="center"/>
            </w:pPr>
            <w:r>
              <w:t>782</w:t>
            </w:r>
          </w:p>
        </w:tc>
      </w:tr>
      <w:tr w:rsidR="00084A21" w:rsidTr="00246BA2">
        <w:trPr>
          <w:trHeight w:val="361"/>
        </w:trPr>
        <w:tc>
          <w:tcPr>
            <w:tcW w:w="4925" w:type="dxa"/>
            <w:gridSpan w:val="2"/>
            <w:vMerge/>
            <w:tcBorders>
              <w:top w:val="nil"/>
            </w:tcBorders>
          </w:tcPr>
          <w:p w:rsidR="00084A21" w:rsidRPr="00EE5F79" w:rsidRDefault="00084A21" w:rsidP="00246BA2">
            <w:pPr>
              <w:rPr>
                <w:sz w:val="24"/>
                <w:szCs w:val="24"/>
              </w:rPr>
            </w:pPr>
          </w:p>
        </w:tc>
        <w:tc>
          <w:tcPr>
            <w:tcW w:w="576" w:type="dxa"/>
            <w:vMerge/>
          </w:tcPr>
          <w:p w:rsidR="00084A21" w:rsidRPr="00EE5F79" w:rsidRDefault="00084A21" w:rsidP="00246BA2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246BA2">
            <w:pPr>
              <w:pStyle w:val="TableParagraph"/>
              <w:spacing w:before="39"/>
              <w:ind w:left="582" w:right="579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714</w:t>
            </w:r>
            <w:r w:rsidRPr="00EE5F79">
              <w:rPr>
                <w:b/>
                <w:sz w:val="24"/>
                <w:szCs w:val="24"/>
              </w:rPr>
              <w:t>+</w:t>
            </w:r>
            <w:r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568" w:type="dxa"/>
            <w:vMerge/>
            <w:tcBorders>
              <w:top w:val="nil"/>
            </w:tcBorders>
          </w:tcPr>
          <w:p w:rsidR="00084A21" w:rsidRPr="00EE5F79" w:rsidRDefault="00084A21" w:rsidP="00246BA2">
            <w:pPr>
              <w:rPr>
                <w:sz w:val="24"/>
                <w:szCs w:val="24"/>
              </w:rPr>
            </w:pPr>
          </w:p>
        </w:tc>
        <w:tc>
          <w:tcPr>
            <w:tcW w:w="565" w:type="dxa"/>
            <w:vMerge/>
            <w:tcBorders>
              <w:top w:val="nil"/>
            </w:tcBorders>
          </w:tcPr>
          <w:p w:rsidR="00084A21" w:rsidRDefault="00084A21" w:rsidP="00246BA2">
            <w:pPr>
              <w:rPr>
                <w:sz w:val="2"/>
                <w:szCs w:val="2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084A21" w:rsidRDefault="00084A21" w:rsidP="00246BA2">
            <w:pPr>
              <w:jc w:val="center"/>
              <w:rPr>
                <w:sz w:val="2"/>
                <w:szCs w:val="2"/>
              </w:rPr>
            </w:pPr>
          </w:p>
        </w:tc>
      </w:tr>
      <w:tr w:rsidR="00084A21" w:rsidTr="00246BA2">
        <w:trPr>
          <w:trHeight w:val="550"/>
        </w:trPr>
        <w:tc>
          <w:tcPr>
            <w:tcW w:w="4925" w:type="dxa"/>
            <w:gridSpan w:val="2"/>
          </w:tcPr>
          <w:p w:rsidR="00084A21" w:rsidRPr="00EE5F79" w:rsidRDefault="00084A21" w:rsidP="00084A21">
            <w:pPr>
              <w:pStyle w:val="TableParagraph"/>
              <w:tabs>
                <w:tab w:val="left" w:pos="1390"/>
                <w:tab w:val="left" w:pos="3361"/>
              </w:tabs>
              <w:spacing w:line="271" w:lineRule="exact"/>
              <w:ind w:left="107"/>
              <w:rPr>
                <w:b/>
                <w:i/>
                <w:sz w:val="24"/>
                <w:szCs w:val="24"/>
              </w:rPr>
            </w:pPr>
            <w:r w:rsidRPr="00EE5F79">
              <w:rPr>
                <w:b/>
                <w:i/>
                <w:sz w:val="24"/>
                <w:szCs w:val="24"/>
              </w:rPr>
              <w:t>Часть,</w:t>
            </w:r>
            <w:r w:rsidRPr="00EE5F79">
              <w:rPr>
                <w:b/>
                <w:i/>
                <w:sz w:val="24"/>
                <w:szCs w:val="24"/>
              </w:rPr>
              <w:tab/>
              <w:t>формируемая</w:t>
            </w:r>
            <w:r w:rsidRPr="00EE5F79">
              <w:rPr>
                <w:b/>
                <w:i/>
                <w:sz w:val="24"/>
                <w:szCs w:val="24"/>
              </w:rPr>
              <w:tab/>
              <w:t>участниками</w:t>
            </w:r>
          </w:p>
          <w:p w:rsidR="00084A21" w:rsidRPr="00EE5F79" w:rsidRDefault="00084A21" w:rsidP="00084A21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  <w:szCs w:val="24"/>
              </w:rPr>
            </w:pPr>
            <w:r w:rsidRPr="00EE5F79">
              <w:rPr>
                <w:b/>
                <w:i/>
                <w:sz w:val="24"/>
                <w:szCs w:val="24"/>
              </w:rPr>
              <w:t>образовательногопроцесса</w:t>
            </w:r>
          </w:p>
        </w:tc>
        <w:tc>
          <w:tcPr>
            <w:tcW w:w="576" w:type="dxa"/>
          </w:tcPr>
          <w:p w:rsidR="00084A21" w:rsidRPr="00EE5F79" w:rsidRDefault="00084A21" w:rsidP="00084A21">
            <w:pPr>
              <w:pStyle w:val="TableParagraph"/>
              <w:spacing w:before="55"/>
              <w:ind w:left="7"/>
              <w:jc w:val="center"/>
              <w:rPr>
                <w:w w:val="99"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084A21">
            <w:pPr>
              <w:pStyle w:val="TableParagraph"/>
              <w:spacing w:before="131"/>
              <w:ind w:left="4"/>
              <w:jc w:val="center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0</w:t>
            </w:r>
          </w:p>
        </w:tc>
        <w:tc>
          <w:tcPr>
            <w:tcW w:w="568" w:type="dxa"/>
          </w:tcPr>
          <w:p w:rsidR="00084A21" w:rsidRPr="00EE5F79" w:rsidRDefault="00084A21" w:rsidP="00084A2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084A21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084A21">
            <w:pPr>
              <w:pStyle w:val="TableParagraph"/>
              <w:jc w:val="center"/>
            </w:pPr>
            <w:r>
              <w:t>0</w:t>
            </w:r>
          </w:p>
        </w:tc>
      </w:tr>
      <w:tr w:rsidR="00084A21" w:rsidTr="00246BA2">
        <w:trPr>
          <w:trHeight w:val="554"/>
        </w:trPr>
        <w:tc>
          <w:tcPr>
            <w:tcW w:w="4925" w:type="dxa"/>
            <w:gridSpan w:val="2"/>
          </w:tcPr>
          <w:p w:rsidR="00084A21" w:rsidRPr="00EE5F79" w:rsidRDefault="00084A21" w:rsidP="00084A21">
            <w:pPr>
              <w:pStyle w:val="TableParagraph"/>
              <w:tabs>
                <w:tab w:val="left" w:pos="2025"/>
                <w:tab w:val="left" w:pos="3691"/>
              </w:tabs>
              <w:spacing w:line="272" w:lineRule="exact"/>
              <w:ind w:left="107" w:right="100"/>
              <w:rPr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Максимально</w:t>
            </w:r>
            <w:r w:rsidRPr="00EE5F79">
              <w:rPr>
                <w:b/>
                <w:sz w:val="24"/>
                <w:szCs w:val="24"/>
              </w:rPr>
              <w:tab/>
              <w:t>допустимая</w:t>
            </w:r>
            <w:r w:rsidRPr="00EE5F79">
              <w:rPr>
                <w:b/>
                <w:sz w:val="24"/>
                <w:szCs w:val="24"/>
              </w:rPr>
              <w:tab/>
            </w:r>
            <w:r w:rsidRPr="00EE5F79">
              <w:rPr>
                <w:b/>
                <w:spacing w:val="-1"/>
                <w:sz w:val="24"/>
                <w:szCs w:val="24"/>
              </w:rPr>
              <w:t>недельная</w:t>
            </w:r>
            <w:r w:rsidRPr="00EE5F79">
              <w:rPr>
                <w:b/>
                <w:sz w:val="24"/>
                <w:szCs w:val="24"/>
              </w:rPr>
              <w:t>нагрузка</w:t>
            </w:r>
            <w:r w:rsidRPr="00EE5F79">
              <w:rPr>
                <w:sz w:val="24"/>
                <w:szCs w:val="24"/>
              </w:rPr>
              <w:t>(при5-дневнойучебнойнеделе)</w:t>
            </w:r>
          </w:p>
        </w:tc>
        <w:tc>
          <w:tcPr>
            <w:tcW w:w="576" w:type="dxa"/>
          </w:tcPr>
          <w:p w:rsidR="00084A21" w:rsidRPr="00EE5F79" w:rsidRDefault="00084A21" w:rsidP="00084A2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084A21">
            <w:pPr>
              <w:pStyle w:val="TableParagraph"/>
              <w:spacing w:before="135"/>
              <w:ind w:left="582" w:right="578"/>
              <w:jc w:val="center"/>
              <w:rPr>
                <w:b/>
                <w:sz w:val="24"/>
                <w:szCs w:val="24"/>
              </w:rPr>
            </w:pPr>
            <w:r>
              <w:t>782</w:t>
            </w:r>
          </w:p>
        </w:tc>
        <w:tc>
          <w:tcPr>
            <w:tcW w:w="568" w:type="dxa"/>
          </w:tcPr>
          <w:p w:rsidR="00084A21" w:rsidRPr="00EE5F79" w:rsidRDefault="00084A21" w:rsidP="00084A2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084A21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084A21">
            <w:pPr>
              <w:pStyle w:val="TableParagraph"/>
              <w:jc w:val="center"/>
            </w:pPr>
            <w:r w:rsidRPr="00D97DF2">
              <w:t>782</w:t>
            </w:r>
          </w:p>
        </w:tc>
      </w:tr>
      <w:tr w:rsidR="00084A21" w:rsidTr="00246BA2">
        <w:trPr>
          <w:trHeight w:val="550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tabs>
                <w:tab w:val="left" w:pos="1909"/>
                <w:tab w:val="left" w:pos="3871"/>
              </w:tabs>
              <w:spacing w:line="267" w:lineRule="exact"/>
              <w:ind w:left="107"/>
              <w:rPr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Внеурочная</w:t>
            </w:r>
            <w:r w:rsidRPr="00EE5F79">
              <w:rPr>
                <w:b/>
                <w:sz w:val="24"/>
                <w:szCs w:val="24"/>
              </w:rPr>
              <w:tab/>
              <w:t>деятельность</w:t>
            </w:r>
            <w:r w:rsidRPr="00EE5F79">
              <w:rPr>
                <w:b/>
                <w:sz w:val="24"/>
                <w:szCs w:val="24"/>
              </w:rPr>
              <w:tab/>
            </w:r>
            <w:r w:rsidRPr="00EE5F79">
              <w:rPr>
                <w:sz w:val="24"/>
                <w:szCs w:val="24"/>
              </w:rPr>
              <w:t>(включая</w:t>
            </w:r>
          </w:p>
          <w:p w:rsidR="00084A21" w:rsidRPr="00EE5F79" w:rsidRDefault="00084A21" w:rsidP="00246BA2">
            <w:pPr>
              <w:pStyle w:val="TableParagraph"/>
              <w:spacing w:line="263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коррекционно-развивающуюработу)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246BA2">
            <w:pPr>
              <w:pStyle w:val="TableParagraph"/>
              <w:spacing w:before="131"/>
              <w:ind w:left="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t>136</w:t>
            </w:r>
          </w:p>
        </w:tc>
      </w:tr>
      <w:tr w:rsidR="00084A21" w:rsidTr="00246BA2">
        <w:trPr>
          <w:trHeight w:val="278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spacing w:line="258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коррекционно-развивающаяработа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246BA2">
            <w:pPr>
              <w:pStyle w:val="TableParagraph"/>
              <w:spacing w:line="258" w:lineRule="exact"/>
              <w:ind w:left="4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84A21" w:rsidTr="00246BA2">
        <w:trPr>
          <w:trHeight w:val="273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spacing w:line="254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коррекционно-развивающиезанятия</w:t>
            </w:r>
          </w:p>
        </w:tc>
        <w:tc>
          <w:tcPr>
            <w:tcW w:w="576" w:type="dxa"/>
          </w:tcPr>
          <w:p w:rsidR="00084A21" w:rsidRPr="007778B9" w:rsidRDefault="00084A21" w:rsidP="00246BA2">
            <w:pPr>
              <w:pStyle w:val="TableParagraph"/>
              <w:jc w:val="center"/>
              <w:rPr>
                <w:iCs/>
                <w:sz w:val="24"/>
                <w:szCs w:val="24"/>
                <w:lang w:val="en-US"/>
              </w:rPr>
            </w:pPr>
          </w:p>
        </w:tc>
        <w:tc>
          <w:tcPr>
            <w:tcW w:w="2269" w:type="dxa"/>
            <w:gridSpan w:val="2"/>
          </w:tcPr>
          <w:p w:rsidR="00084A21" w:rsidRPr="00084A21" w:rsidRDefault="00084A21" w:rsidP="00246BA2">
            <w:pPr>
              <w:pStyle w:val="TableParagraph"/>
              <w:spacing w:line="254" w:lineRule="exact"/>
              <w:ind w:left="4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68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  <w:rPr>
                <w:sz w:val="20"/>
              </w:rPr>
            </w:pPr>
            <w:r>
              <w:rPr>
                <w:iCs/>
                <w:sz w:val="24"/>
                <w:szCs w:val="24"/>
              </w:rPr>
              <w:t>68</w:t>
            </w:r>
          </w:p>
        </w:tc>
      </w:tr>
      <w:tr w:rsidR="00084A21" w:rsidTr="00246BA2">
        <w:trPr>
          <w:trHeight w:val="277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EE5F79">
              <w:rPr>
                <w:sz w:val="24"/>
                <w:szCs w:val="24"/>
              </w:rPr>
              <w:t>ритмика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246BA2">
            <w:pPr>
              <w:pStyle w:val="TableParagraph"/>
              <w:rPr>
                <w:iCs/>
                <w:sz w:val="24"/>
                <w:szCs w:val="24"/>
              </w:rPr>
            </w:pP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  <w:rPr>
                <w:sz w:val="20"/>
              </w:rPr>
            </w:pPr>
          </w:p>
        </w:tc>
      </w:tr>
      <w:tr w:rsidR="00084A21" w:rsidTr="00246BA2">
        <w:trPr>
          <w:trHeight w:val="550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tabs>
                <w:tab w:val="left" w:pos="1586"/>
                <w:tab w:val="left" w:pos="3666"/>
              </w:tabs>
              <w:spacing w:line="267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другие</w:t>
            </w:r>
            <w:r w:rsidRPr="00EE5F79">
              <w:rPr>
                <w:i/>
                <w:sz w:val="24"/>
                <w:szCs w:val="24"/>
              </w:rPr>
              <w:tab/>
              <w:t>направления</w:t>
            </w:r>
            <w:r w:rsidRPr="00EE5F79">
              <w:rPr>
                <w:i/>
                <w:sz w:val="24"/>
                <w:szCs w:val="24"/>
              </w:rPr>
              <w:tab/>
              <w:t>внеурочной</w:t>
            </w:r>
          </w:p>
          <w:p w:rsidR="00084A21" w:rsidRPr="00EE5F79" w:rsidRDefault="00084A21" w:rsidP="00246BA2">
            <w:pPr>
              <w:pStyle w:val="TableParagraph"/>
              <w:spacing w:line="263" w:lineRule="exact"/>
              <w:ind w:left="107"/>
              <w:rPr>
                <w:i/>
                <w:sz w:val="24"/>
                <w:szCs w:val="24"/>
              </w:rPr>
            </w:pPr>
            <w:r w:rsidRPr="00EE5F79">
              <w:rPr>
                <w:i/>
                <w:sz w:val="24"/>
                <w:szCs w:val="24"/>
              </w:rPr>
              <w:t>деятельности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246BA2">
            <w:pPr>
              <w:pStyle w:val="TableParagraph"/>
              <w:spacing w:before="131"/>
              <w:ind w:left="4"/>
              <w:jc w:val="center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68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</w:pPr>
            <w:r>
              <w:rPr>
                <w:iCs/>
                <w:sz w:val="24"/>
                <w:szCs w:val="24"/>
              </w:rPr>
              <w:t>68</w:t>
            </w:r>
          </w:p>
        </w:tc>
      </w:tr>
      <w:tr w:rsidR="00084A21" w:rsidTr="00246BA2">
        <w:trPr>
          <w:trHeight w:val="278"/>
        </w:trPr>
        <w:tc>
          <w:tcPr>
            <w:tcW w:w="4925" w:type="dxa"/>
            <w:gridSpan w:val="2"/>
          </w:tcPr>
          <w:p w:rsidR="00084A21" w:rsidRPr="00EE5F79" w:rsidRDefault="00084A21" w:rsidP="00246BA2">
            <w:pPr>
              <w:pStyle w:val="TableParagraph"/>
              <w:spacing w:line="259" w:lineRule="exact"/>
              <w:ind w:left="2047"/>
              <w:rPr>
                <w:b/>
                <w:sz w:val="24"/>
                <w:szCs w:val="24"/>
              </w:rPr>
            </w:pPr>
            <w:r w:rsidRPr="00EE5F79">
              <w:rPr>
                <w:b/>
                <w:sz w:val="24"/>
                <w:szCs w:val="24"/>
              </w:rPr>
              <w:t>Всего</w:t>
            </w:r>
            <w:r w:rsidR="00E42D25">
              <w:rPr>
                <w:b/>
                <w:sz w:val="24"/>
                <w:szCs w:val="24"/>
              </w:rPr>
              <w:t xml:space="preserve"> </w:t>
            </w:r>
            <w:r w:rsidRPr="00EE5F79">
              <w:rPr>
                <w:b/>
                <w:sz w:val="24"/>
                <w:szCs w:val="24"/>
              </w:rPr>
              <w:t>к</w:t>
            </w:r>
            <w:r w:rsidR="00E42D25">
              <w:rPr>
                <w:b/>
                <w:sz w:val="24"/>
                <w:szCs w:val="24"/>
              </w:rPr>
              <w:t xml:space="preserve"> </w:t>
            </w:r>
            <w:r w:rsidRPr="00EE5F79">
              <w:rPr>
                <w:b/>
                <w:sz w:val="24"/>
                <w:szCs w:val="24"/>
              </w:rPr>
              <w:t>финансированию</w:t>
            </w:r>
          </w:p>
        </w:tc>
        <w:tc>
          <w:tcPr>
            <w:tcW w:w="576" w:type="dxa"/>
          </w:tcPr>
          <w:p w:rsidR="00084A21" w:rsidRPr="00EE5F79" w:rsidRDefault="00084A21" w:rsidP="00246BA2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2269" w:type="dxa"/>
            <w:gridSpan w:val="2"/>
          </w:tcPr>
          <w:p w:rsidR="00084A21" w:rsidRPr="00EE5F79" w:rsidRDefault="00084A21" w:rsidP="00246BA2">
            <w:pPr>
              <w:pStyle w:val="TableParagraph"/>
              <w:spacing w:line="259" w:lineRule="exact"/>
              <w:ind w:left="582" w:right="57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572</w:t>
            </w:r>
          </w:p>
        </w:tc>
        <w:tc>
          <w:tcPr>
            <w:tcW w:w="568" w:type="dxa"/>
          </w:tcPr>
          <w:p w:rsidR="00084A21" w:rsidRPr="00EE5F79" w:rsidRDefault="00084A21" w:rsidP="00246BA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565" w:type="dxa"/>
          </w:tcPr>
          <w:p w:rsidR="00084A21" w:rsidRDefault="00084A21" w:rsidP="00246BA2">
            <w:pPr>
              <w:pStyle w:val="TableParagraph"/>
              <w:rPr>
                <w:sz w:val="20"/>
              </w:rPr>
            </w:pPr>
          </w:p>
        </w:tc>
        <w:tc>
          <w:tcPr>
            <w:tcW w:w="992" w:type="dxa"/>
          </w:tcPr>
          <w:p w:rsidR="00084A21" w:rsidRDefault="00084A21" w:rsidP="00246BA2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0"/>
              </w:rPr>
              <w:t>572</w:t>
            </w:r>
          </w:p>
        </w:tc>
      </w:tr>
    </w:tbl>
    <w:p w:rsidR="00A65805" w:rsidRDefault="00A65805" w:rsidP="00E42D25">
      <w:pPr>
        <w:spacing w:before="140" w:after="6" w:line="357" w:lineRule="auto"/>
        <w:ind w:left="2197" w:right="1343"/>
        <w:jc w:val="center"/>
      </w:pPr>
    </w:p>
    <w:sectPr w:rsidR="00A65805" w:rsidSect="00EB3A96">
      <w:pgSz w:w="11910" w:h="16840"/>
      <w:pgMar w:top="1040" w:right="300" w:bottom="1240" w:left="300" w:header="0" w:footer="104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620" w:rsidRDefault="00075620">
      <w:r>
        <w:separator/>
      </w:r>
    </w:p>
  </w:endnote>
  <w:endnote w:type="continuationSeparator" w:id="1">
    <w:p w:rsidR="00075620" w:rsidRDefault="000756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MT">
    <w:altName w:val="Arial"/>
    <w:charset w:val="01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218B" w:rsidRDefault="00EB3A96">
    <w:pPr>
      <w:pStyle w:val="a3"/>
      <w:spacing w:line="14" w:lineRule="auto"/>
      <w:rPr>
        <w:sz w:val="20"/>
      </w:rPr>
    </w:pPr>
    <w:r w:rsidRPr="00EB3A96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1026" type="#_x0000_t202" style="position:absolute;margin-left:312.9pt;margin-top:778.75pt;width:12.1pt;height:14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" filled="f" stroked="f">
          <v:textbox inset="0,0,0,0">
            <w:txbxContent>
              <w:p w:rsidR="007D218B" w:rsidRDefault="00EB3A96">
                <w:pPr>
                  <w:pStyle w:val="a3"/>
                  <w:spacing w:line="264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75620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42D25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620" w:rsidRDefault="00075620">
      <w:r>
        <w:separator/>
      </w:r>
    </w:p>
  </w:footnote>
  <w:footnote w:type="continuationSeparator" w:id="1">
    <w:p w:rsidR="00075620" w:rsidRDefault="0007562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E3400"/>
    <w:multiLevelType w:val="multilevel"/>
    <w:tmpl w:val="994EBFAC"/>
    <w:lvl w:ilvl="0">
      <w:start w:val="1"/>
      <w:numFmt w:val="decimal"/>
      <w:lvlText w:val="%1"/>
      <w:lvlJc w:val="left"/>
      <w:pPr>
        <w:ind w:left="2121" w:hanging="72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21" w:hanging="72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1400" w:hanging="14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161" w:hanging="14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82" w:hanging="14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203" w:hanging="14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4" w:hanging="14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245" w:hanging="14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66" w:hanging="141"/>
      </w:pPr>
      <w:rPr>
        <w:rFonts w:hint="default"/>
        <w:lang w:val="ru-RU" w:eastAsia="en-US" w:bidi="ar-SA"/>
      </w:rPr>
    </w:lvl>
  </w:abstractNum>
  <w:abstractNum w:abstractNumId="1">
    <w:nsid w:val="119E7C21"/>
    <w:multiLevelType w:val="hybridMultilevel"/>
    <w:tmpl w:val="A5C89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756B60"/>
    <w:multiLevelType w:val="hybridMultilevel"/>
    <w:tmpl w:val="3D36B672"/>
    <w:lvl w:ilvl="0" w:tplc="43080C88">
      <w:start w:val="1"/>
      <w:numFmt w:val="decimal"/>
      <w:lvlText w:val="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40" w:hanging="360"/>
      </w:pPr>
    </w:lvl>
    <w:lvl w:ilvl="2" w:tplc="0419001B" w:tentative="1">
      <w:start w:val="1"/>
      <w:numFmt w:val="lowerRoman"/>
      <w:lvlText w:val="%3."/>
      <w:lvlJc w:val="right"/>
      <w:pPr>
        <w:ind w:left="3560" w:hanging="180"/>
      </w:pPr>
    </w:lvl>
    <w:lvl w:ilvl="3" w:tplc="0419000F" w:tentative="1">
      <w:start w:val="1"/>
      <w:numFmt w:val="decimal"/>
      <w:lvlText w:val="%4."/>
      <w:lvlJc w:val="left"/>
      <w:pPr>
        <w:ind w:left="4280" w:hanging="360"/>
      </w:pPr>
    </w:lvl>
    <w:lvl w:ilvl="4" w:tplc="04190019" w:tentative="1">
      <w:start w:val="1"/>
      <w:numFmt w:val="lowerLetter"/>
      <w:lvlText w:val="%5."/>
      <w:lvlJc w:val="left"/>
      <w:pPr>
        <w:ind w:left="5000" w:hanging="360"/>
      </w:pPr>
    </w:lvl>
    <w:lvl w:ilvl="5" w:tplc="0419001B" w:tentative="1">
      <w:start w:val="1"/>
      <w:numFmt w:val="lowerRoman"/>
      <w:lvlText w:val="%6."/>
      <w:lvlJc w:val="right"/>
      <w:pPr>
        <w:ind w:left="5720" w:hanging="180"/>
      </w:pPr>
    </w:lvl>
    <w:lvl w:ilvl="6" w:tplc="0419000F" w:tentative="1">
      <w:start w:val="1"/>
      <w:numFmt w:val="decimal"/>
      <w:lvlText w:val="%7."/>
      <w:lvlJc w:val="left"/>
      <w:pPr>
        <w:ind w:left="6440" w:hanging="360"/>
      </w:pPr>
    </w:lvl>
    <w:lvl w:ilvl="7" w:tplc="04190019" w:tentative="1">
      <w:start w:val="1"/>
      <w:numFmt w:val="lowerLetter"/>
      <w:lvlText w:val="%8."/>
      <w:lvlJc w:val="left"/>
      <w:pPr>
        <w:ind w:left="7160" w:hanging="360"/>
      </w:pPr>
    </w:lvl>
    <w:lvl w:ilvl="8" w:tplc="0419001B" w:tentative="1">
      <w:start w:val="1"/>
      <w:numFmt w:val="lowerRoman"/>
      <w:lvlText w:val="%9."/>
      <w:lvlJc w:val="right"/>
      <w:pPr>
        <w:ind w:left="7880" w:hanging="180"/>
      </w:pPr>
    </w:lvl>
  </w:abstractNum>
  <w:abstractNum w:abstractNumId="3">
    <w:nsid w:val="2C503D7D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020B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8873B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7D218B"/>
    <w:rsid w:val="0007070D"/>
    <w:rsid w:val="00075620"/>
    <w:rsid w:val="0007750C"/>
    <w:rsid w:val="00084A21"/>
    <w:rsid w:val="000C46A1"/>
    <w:rsid w:val="00127AB4"/>
    <w:rsid w:val="001D409E"/>
    <w:rsid w:val="002C026A"/>
    <w:rsid w:val="002D138F"/>
    <w:rsid w:val="00332611"/>
    <w:rsid w:val="00357EC1"/>
    <w:rsid w:val="00395CE1"/>
    <w:rsid w:val="003C6691"/>
    <w:rsid w:val="003C7906"/>
    <w:rsid w:val="00421EE8"/>
    <w:rsid w:val="00434857"/>
    <w:rsid w:val="004B3518"/>
    <w:rsid w:val="00500385"/>
    <w:rsid w:val="00527959"/>
    <w:rsid w:val="00551A6D"/>
    <w:rsid w:val="005605F6"/>
    <w:rsid w:val="00580D68"/>
    <w:rsid w:val="005961E7"/>
    <w:rsid w:val="005A70A5"/>
    <w:rsid w:val="005B5EC4"/>
    <w:rsid w:val="005C46C8"/>
    <w:rsid w:val="006A7E64"/>
    <w:rsid w:val="00745BBE"/>
    <w:rsid w:val="00754BC2"/>
    <w:rsid w:val="007778B9"/>
    <w:rsid w:val="007D218B"/>
    <w:rsid w:val="00803827"/>
    <w:rsid w:val="00891793"/>
    <w:rsid w:val="00932B76"/>
    <w:rsid w:val="00A65805"/>
    <w:rsid w:val="00A65E3B"/>
    <w:rsid w:val="00A95CE7"/>
    <w:rsid w:val="00AC4204"/>
    <w:rsid w:val="00B227E0"/>
    <w:rsid w:val="00B27BB3"/>
    <w:rsid w:val="00B73AF7"/>
    <w:rsid w:val="00B91EB4"/>
    <w:rsid w:val="00BB753F"/>
    <w:rsid w:val="00BC7D2D"/>
    <w:rsid w:val="00CB3057"/>
    <w:rsid w:val="00CD4A17"/>
    <w:rsid w:val="00D346DD"/>
    <w:rsid w:val="00D41FF4"/>
    <w:rsid w:val="00D64D2E"/>
    <w:rsid w:val="00E100A2"/>
    <w:rsid w:val="00E42D25"/>
    <w:rsid w:val="00E45FFF"/>
    <w:rsid w:val="00EB3A96"/>
    <w:rsid w:val="00EE5F79"/>
    <w:rsid w:val="00F668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A9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rsid w:val="00EB3A96"/>
    <w:pPr>
      <w:spacing w:before="1"/>
      <w:ind w:right="-12" w:hanging="392"/>
      <w:outlineLvl w:val="0"/>
    </w:pPr>
    <w:rPr>
      <w:rFonts w:ascii="Microsoft Sans Serif" w:eastAsia="Microsoft Sans Serif" w:hAnsi="Microsoft Sans Serif" w:cs="Microsoft Sans Serif"/>
      <w:sz w:val="33"/>
      <w:szCs w:val="33"/>
    </w:rPr>
  </w:style>
  <w:style w:type="paragraph" w:styleId="2">
    <w:name w:val="heading 2"/>
    <w:basedOn w:val="a"/>
    <w:uiPriority w:val="9"/>
    <w:unhideWhenUsed/>
    <w:qFormat/>
    <w:rsid w:val="00EB3A96"/>
    <w:pPr>
      <w:ind w:left="2197"/>
      <w:jc w:val="both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EB3A9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EB3A96"/>
    <w:rPr>
      <w:sz w:val="24"/>
      <w:szCs w:val="24"/>
    </w:rPr>
  </w:style>
  <w:style w:type="paragraph" w:styleId="a4">
    <w:name w:val="Title"/>
    <w:basedOn w:val="a"/>
    <w:uiPriority w:val="10"/>
    <w:qFormat/>
    <w:rsid w:val="00EB3A96"/>
    <w:pPr>
      <w:spacing w:before="267"/>
      <w:ind w:left="3613" w:right="2618"/>
      <w:jc w:val="center"/>
    </w:pPr>
    <w:rPr>
      <w:b/>
      <w:bCs/>
      <w:sz w:val="33"/>
      <w:szCs w:val="33"/>
    </w:rPr>
  </w:style>
  <w:style w:type="paragraph" w:styleId="a5">
    <w:name w:val="List Paragraph"/>
    <w:basedOn w:val="a"/>
    <w:link w:val="a6"/>
    <w:uiPriority w:val="34"/>
    <w:qFormat/>
    <w:rsid w:val="00EB3A96"/>
    <w:pPr>
      <w:ind w:left="1400" w:firstLine="567"/>
      <w:jc w:val="both"/>
    </w:pPr>
  </w:style>
  <w:style w:type="paragraph" w:customStyle="1" w:styleId="TableParagraph">
    <w:name w:val="Table Paragraph"/>
    <w:basedOn w:val="a"/>
    <w:uiPriority w:val="1"/>
    <w:qFormat/>
    <w:rsid w:val="00EB3A96"/>
  </w:style>
  <w:style w:type="character" w:customStyle="1" w:styleId="a6">
    <w:name w:val="Абзац списка Знак"/>
    <w:link w:val="a5"/>
    <w:uiPriority w:val="34"/>
    <w:locked/>
    <w:rsid w:val="002C026A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rsid w:val="00BC7D2D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3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ublication.pravo.gov.ru/Document/View/0001202303220005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ublication.pravo.gov.ru/Document/View/000120230322000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publication.pravo.gov.ru/Document/View/00012023032200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6</Pages>
  <Words>1147</Words>
  <Characters>6542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20</cp:revision>
  <cp:lastPrinted>2023-10-22T19:52:00Z</cp:lastPrinted>
  <dcterms:created xsi:type="dcterms:W3CDTF">2023-10-21T20:09:00Z</dcterms:created>
  <dcterms:modified xsi:type="dcterms:W3CDTF">2023-10-31T07:23:00Z</dcterms:modified>
</cp:coreProperties>
</file>